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BA9" w:rsidRPr="00C07882" w:rsidRDefault="006E7756" w:rsidP="00574BA9">
      <w:pPr>
        <w:rPr>
          <w:rFonts w:ascii="Times New Roman" w:hAnsi="Times New Roman" w:cs="Times New Roman"/>
          <w:lang w:eastAsia="zh-TW"/>
        </w:rPr>
      </w:pPr>
      <w:r w:rsidRPr="00C07882">
        <w:rPr>
          <w:rFonts w:ascii="Times New Roman" w:hAnsi="Times New Roman" w:cs="Times New Roman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843615" wp14:editId="0D1B6A98">
                <wp:simplePos x="0" y="0"/>
                <wp:positionH relativeFrom="column">
                  <wp:posOffset>-635</wp:posOffset>
                </wp:positionH>
                <wp:positionV relativeFrom="paragraph">
                  <wp:posOffset>167005</wp:posOffset>
                </wp:positionV>
                <wp:extent cx="4936490" cy="883920"/>
                <wp:effectExtent l="0" t="0" r="0" b="0"/>
                <wp:wrapSquare wrapText="bothSides"/>
                <wp:docPr id="2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36490" cy="88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74BA9" w:rsidRPr="00A32CEB" w:rsidRDefault="00574BA9" w:rsidP="0017097A">
                            <w:pP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outline/>
                                <w:color w:val="0070C0"/>
                                <w:sz w:val="42"/>
                                <w:szCs w:val="42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bookmarkStart w:id="0" w:name="_GoBack"/>
                            <w:r w:rsidRPr="00A32CEB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outline/>
                                <w:color w:val="0070C0"/>
                                <w:sz w:val="42"/>
                                <w:szCs w:val="42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第十五屆全國資訊管理博士生</w:t>
                            </w:r>
                            <w:r w:rsidR="0017097A" w:rsidRPr="00A32CEB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outline/>
                                <w:color w:val="0070C0"/>
                                <w:sz w:val="42"/>
                                <w:szCs w:val="42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學術交流研討會</w:t>
                            </w:r>
                            <w:r w:rsidRPr="00A32CEB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outline/>
                                <w:color w:val="0070C0"/>
                                <w:sz w:val="42"/>
                                <w:szCs w:val="42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暨</w:t>
                            </w:r>
                            <w:r w:rsidRPr="00A32CEB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outline/>
                                <w:color w:val="0070C0"/>
                                <w:sz w:val="42"/>
                                <w:szCs w:val="42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2013</w:t>
                            </w:r>
                            <w:r w:rsidRPr="00A32CEB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outline/>
                                <w:color w:val="0070C0"/>
                                <w:sz w:val="42"/>
                                <w:szCs w:val="42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國際雲端服務學術研討會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.05pt;margin-top:13.15pt;width:388.7pt;height:6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" filled="f" stroked="f">
                <v:path arrowok="t"/>
                <v:textbox style="mso-fit-shape-to-text:t">
                  <w:txbxContent>
                    <w:p w:rsidR="00574BA9" w:rsidRPr="00A32CEB" w:rsidRDefault="00574BA9" w:rsidP="0017097A">
                      <w:pPr>
                        <w:rPr>
                          <w:rFonts w:ascii="Times New Roman" w:eastAsia="標楷體" w:hAnsi="Times New Roman" w:cs="Times New Roman"/>
                          <w:b/>
                          <w:bCs/>
                          <w:outline/>
                          <w:color w:val="0070C0"/>
                          <w:sz w:val="42"/>
                          <w:szCs w:val="42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32CEB">
                        <w:rPr>
                          <w:rFonts w:ascii="Times New Roman" w:eastAsia="標楷體" w:hAnsi="Times New Roman" w:cs="Times New Roman"/>
                          <w:b/>
                          <w:bCs/>
                          <w:outline/>
                          <w:color w:val="0070C0"/>
                          <w:sz w:val="42"/>
                          <w:szCs w:val="42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第十五屆全國資訊管理博士生</w:t>
                      </w:r>
                      <w:r w:rsidR="0017097A" w:rsidRPr="00A32CEB">
                        <w:rPr>
                          <w:rFonts w:ascii="Times New Roman" w:eastAsia="標楷體" w:hAnsi="Times New Roman" w:cs="Times New Roman"/>
                          <w:b/>
                          <w:bCs/>
                          <w:outline/>
                          <w:color w:val="0070C0"/>
                          <w:sz w:val="42"/>
                          <w:szCs w:val="42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學術交流研討會</w:t>
                      </w:r>
                      <w:r w:rsidRPr="00A32CEB">
                        <w:rPr>
                          <w:rFonts w:ascii="Times New Roman" w:eastAsia="標楷體" w:hAnsi="Times New Roman" w:cs="Times New Roman"/>
                          <w:b/>
                          <w:bCs/>
                          <w:outline/>
                          <w:color w:val="0070C0"/>
                          <w:sz w:val="42"/>
                          <w:szCs w:val="42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暨</w:t>
                      </w:r>
                      <w:r w:rsidRPr="00A32CEB">
                        <w:rPr>
                          <w:rFonts w:ascii="Times New Roman" w:eastAsia="標楷體" w:hAnsi="Times New Roman" w:cs="Times New Roman"/>
                          <w:b/>
                          <w:bCs/>
                          <w:outline/>
                          <w:color w:val="0070C0"/>
                          <w:sz w:val="42"/>
                          <w:szCs w:val="42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2013</w:t>
                      </w:r>
                      <w:r w:rsidRPr="00A32CEB">
                        <w:rPr>
                          <w:rFonts w:ascii="Times New Roman" w:eastAsia="標楷體" w:hAnsi="Times New Roman" w:cs="Times New Roman"/>
                          <w:b/>
                          <w:bCs/>
                          <w:outline/>
                          <w:color w:val="0070C0"/>
                          <w:sz w:val="42"/>
                          <w:szCs w:val="42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國際雲端服務學術研討會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0A27" w:rsidRPr="00C07882">
        <w:rPr>
          <w:rFonts w:ascii="Times New Roman" w:hAnsi="Times New Roman" w:cs="Times New Roman"/>
          <w:noProof/>
          <w:lang w:eastAsia="zh-TW"/>
        </w:rPr>
        <w:drawing>
          <wp:inline distT="0" distB="0" distL="0" distR="0" wp14:anchorId="6FD50E13" wp14:editId="5B89EC55">
            <wp:extent cx="642133" cy="1176028"/>
            <wp:effectExtent l="0" t="0" r="5715" b="5080"/>
            <wp:docPr id="15364" name="Picture 5" descr="105_1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Picture 5" descr="105_1bi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228" cy="1176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C0A27" w:rsidRPr="00C07882" w:rsidRDefault="000C0A27" w:rsidP="00574BA9">
      <w:pPr>
        <w:spacing w:line="0" w:lineRule="atLeast"/>
        <w:rPr>
          <w:rFonts w:ascii="Times New Roman" w:eastAsia="標楷體" w:hAnsi="Times New Roman" w:cs="Times New Roman"/>
          <w:b/>
          <w:bCs/>
          <w:color w:val="333333"/>
          <w:sz w:val="24"/>
          <w:szCs w:val="24"/>
          <w:lang w:eastAsia="zh-TW"/>
        </w:rPr>
      </w:pPr>
    </w:p>
    <w:p w:rsidR="00574BA9" w:rsidRPr="00C07882" w:rsidRDefault="0017097A" w:rsidP="00574BA9">
      <w:pPr>
        <w:spacing w:line="0" w:lineRule="atLeast"/>
        <w:rPr>
          <w:rFonts w:ascii="Times New Roman" w:eastAsia="標楷體" w:hAnsi="Times New Roman" w:cs="Times New Roman"/>
          <w:b/>
          <w:bCs/>
          <w:color w:val="333333"/>
          <w:sz w:val="24"/>
          <w:szCs w:val="24"/>
          <w:lang w:eastAsia="zh-TW"/>
        </w:rPr>
      </w:pPr>
      <w:r w:rsidRPr="00C07882">
        <w:rPr>
          <w:rFonts w:ascii="Times New Roman" w:eastAsia="標楷體" w:hAnsi="Times New Roman" w:cs="Times New Roman"/>
          <w:b/>
          <w:bCs/>
          <w:color w:val="333333"/>
          <w:sz w:val="24"/>
          <w:szCs w:val="24"/>
          <w:lang w:eastAsia="zh-TW"/>
        </w:rPr>
        <w:t>『全國資訊管理博士生學術</w:t>
      </w:r>
      <w:r w:rsidR="00CB5442" w:rsidRPr="00C07882">
        <w:rPr>
          <w:rFonts w:ascii="Times New Roman" w:eastAsia="標楷體" w:hAnsi="Times New Roman" w:cs="Times New Roman"/>
          <w:b/>
          <w:bCs/>
          <w:color w:val="333333"/>
          <w:sz w:val="24"/>
          <w:szCs w:val="24"/>
          <w:lang w:eastAsia="zh-TW"/>
        </w:rPr>
        <w:t>交流研討會』乃</w:t>
      </w:r>
      <w:r w:rsidR="007D7517" w:rsidRPr="00C07882">
        <w:rPr>
          <w:rFonts w:ascii="Times New Roman" w:eastAsia="標楷體" w:hAnsi="Times New Roman" w:cs="Times New Roman"/>
          <w:b/>
          <w:bCs/>
          <w:color w:val="333333"/>
          <w:sz w:val="24"/>
          <w:szCs w:val="24"/>
          <w:lang w:eastAsia="zh-TW"/>
        </w:rPr>
        <w:t>中華民國</w:t>
      </w:r>
      <w:r w:rsidR="00CB5442" w:rsidRPr="00C07882">
        <w:rPr>
          <w:rFonts w:ascii="Times New Roman" w:eastAsia="標楷體" w:hAnsi="Times New Roman" w:cs="Times New Roman"/>
          <w:b/>
          <w:bCs/>
          <w:color w:val="333333"/>
          <w:sz w:val="24"/>
          <w:szCs w:val="24"/>
          <w:lang w:eastAsia="zh-TW"/>
        </w:rPr>
        <w:t>資訊管理學會每年為資訊管理博士生舉辦的研討會，</w:t>
      </w:r>
      <w:r w:rsidR="00C92F0D" w:rsidRPr="00C07882">
        <w:rPr>
          <w:rFonts w:ascii="Times New Roman" w:eastAsia="標楷體" w:hAnsi="Times New Roman" w:cs="Times New Roman"/>
          <w:b/>
          <w:bCs/>
          <w:color w:val="333333"/>
          <w:sz w:val="24"/>
          <w:szCs w:val="24"/>
          <w:lang w:eastAsia="zh-TW"/>
        </w:rPr>
        <w:t>主要在</w:t>
      </w:r>
      <w:r w:rsidR="00B314B8" w:rsidRPr="00C07882">
        <w:rPr>
          <w:rFonts w:ascii="Times New Roman" w:eastAsia="標楷體" w:hAnsi="Times New Roman" w:cs="Times New Roman"/>
          <w:b/>
          <w:bCs/>
          <w:color w:val="333333"/>
          <w:sz w:val="24"/>
          <w:szCs w:val="24"/>
          <w:lang w:eastAsia="zh-TW"/>
        </w:rPr>
        <w:t>提升國內資管博士生學術研究能力</w:t>
      </w:r>
      <w:r w:rsidR="00CB5442" w:rsidRPr="00C07882">
        <w:rPr>
          <w:rFonts w:ascii="Times New Roman" w:eastAsia="標楷體" w:hAnsi="Times New Roman" w:cs="Times New Roman"/>
          <w:b/>
          <w:bCs/>
          <w:color w:val="333333"/>
          <w:sz w:val="24"/>
          <w:szCs w:val="24"/>
          <w:lang w:eastAsia="zh-TW"/>
        </w:rPr>
        <w:t>與</w:t>
      </w:r>
      <w:r w:rsidR="00A44BD8" w:rsidRPr="00C07882">
        <w:rPr>
          <w:rFonts w:ascii="Times New Roman" w:eastAsia="標楷體" w:hAnsi="Times New Roman" w:cs="Times New Roman"/>
          <w:b/>
          <w:bCs/>
          <w:color w:val="333333"/>
          <w:sz w:val="24"/>
          <w:szCs w:val="24"/>
          <w:lang w:eastAsia="zh-TW"/>
        </w:rPr>
        <w:t>促進</w:t>
      </w:r>
      <w:r w:rsidR="00B314B8" w:rsidRPr="00C07882">
        <w:rPr>
          <w:rFonts w:ascii="Times New Roman" w:eastAsia="標楷體" w:hAnsi="Times New Roman" w:cs="Times New Roman"/>
          <w:b/>
          <w:bCs/>
          <w:color w:val="333333"/>
          <w:sz w:val="24"/>
          <w:szCs w:val="24"/>
          <w:lang w:eastAsia="zh-TW"/>
        </w:rPr>
        <w:t>國內資管博士生的交流</w:t>
      </w:r>
      <w:r w:rsidR="00574BA9" w:rsidRPr="00C07882">
        <w:rPr>
          <w:rFonts w:ascii="Times New Roman" w:eastAsia="標楷體" w:hAnsi="Times New Roman" w:cs="Times New Roman"/>
          <w:b/>
          <w:bCs/>
          <w:color w:val="333333"/>
          <w:sz w:val="24"/>
          <w:szCs w:val="24"/>
          <w:lang w:eastAsia="zh-TW"/>
        </w:rPr>
        <w:t>。</w:t>
      </w:r>
      <w:r w:rsidR="00C92F0D" w:rsidRPr="00C07882">
        <w:rPr>
          <w:rFonts w:ascii="Times New Roman" w:eastAsia="標楷體" w:hAnsi="Times New Roman" w:cs="Times New Roman"/>
          <w:b/>
          <w:bCs/>
          <w:color w:val="333333"/>
          <w:sz w:val="24"/>
          <w:szCs w:val="24"/>
          <w:lang w:eastAsia="zh-TW"/>
        </w:rPr>
        <w:t>本研討會除力邀國際知名之權威學者進行專題演講外，更感於</w:t>
      </w:r>
      <w:r w:rsidR="00574BA9" w:rsidRPr="00C07882">
        <w:rPr>
          <w:rFonts w:ascii="Times New Roman" w:eastAsia="標楷體" w:hAnsi="Times New Roman" w:cs="Times New Roman"/>
          <w:b/>
          <w:bCs/>
          <w:color w:val="333333"/>
          <w:sz w:val="24"/>
          <w:szCs w:val="24"/>
          <w:lang w:eastAsia="zh-TW"/>
        </w:rPr>
        <w:t>雲</w:t>
      </w:r>
      <w:r w:rsidR="007D7517" w:rsidRPr="00C07882">
        <w:rPr>
          <w:rFonts w:ascii="Times New Roman" w:eastAsia="標楷體" w:hAnsi="Times New Roman" w:cs="Times New Roman"/>
          <w:b/>
          <w:bCs/>
          <w:color w:val="333333"/>
          <w:sz w:val="24"/>
          <w:szCs w:val="24"/>
          <w:lang w:eastAsia="zh-TW"/>
        </w:rPr>
        <w:t>端</w:t>
      </w:r>
      <w:r w:rsidR="00574BA9" w:rsidRPr="00C07882">
        <w:rPr>
          <w:rFonts w:ascii="Times New Roman" w:eastAsia="標楷體" w:hAnsi="Times New Roman" w:cs="Times New Roman"/>
          <w:b/>
          <w:bCs/>
          <w:color w:val="333333"/>
          <w:sz w:val="24"/>
          <w:szCs w:val="24"/>
          <w:lang w:eastAsia="zh-TW"/>
        </w:rPr>
        <w:t>運算</w:t>
      </w:r>
      <w:r w:rsidR="00A44BD8" w:rsidRPr="00C07882">
        <w:rPr>
          <w:rFonts w:ascii="Times New Roman" w:eastAsia="標楷體" w:hAnsi="Times New Roman" w:cs="Times New Roman"/>
          <w:b/>
          <w:bCs/>
          <w:color w:val="333333"/>
          <w:sz w:val="24"/>
          <w:szCs w:val="24"/>
          <w:lang w:eastAsia="zh-TW"/>
        </w:rPr>
        <w:t>主題</w:t>
      </w:r>
      <w:r w:rsidR="00574BA9" w:rsidRPr="00C07882">
        <w:rPr>
          <w:rFonts w:ascii="Times New Roman" w:eastAsia="標楷體" w:hAnsi="Times New Roman" w:cs="Times New Roman"/>
          <w:b/>
          <w:bCs/>
          <w:color w:val="333333"/>
          <w:sz w:val="24"/>
          <w:szCs w:val="24"/>
          <w:lang w:eastAsia="zh-TW"/>
        </w:rPr>
        <w:t>快速崛起</w:t>
      </w:r>
      <w:r w:rsidR="00A44BD8" w:rsidRPr="00C07882">
        <w:rPr>
          <w:rFonts w:ascii="Times New Roman" w:eastAsia="標楷體" w:hAnsi="Times New Roman" w:cs="Times New Roman"/>
          <w:b/>
          <w:bCs/>
          <w:color w:val="333333"/>
          <w:sz w:val="24"/>
          <w:szCs w:val="24"/>
          <w:lang w:eastAsia="zh-TW"/>
        </w:rPr>
        <w:t>，</w:t>
      </w:r>
      <w:r w:rsidR="00574BA9" w:rsidRPr="00C07882">
        <w:rPr>
          <w:rFonts w:ascii="Times New Roman" w:eastAsia="標楷體" w:hAnsi="Times New Roman" w:cs="Times New Roman"/>
          <w:b/>
          <w:bCs/>
          <w:color w:val="333333"/>
          <w:sz w:val="24"/>
          <w:szCs w:val="24"/>
          <w:lang w:eastAsia="zh-TW"/>
        </w:rPr>
        <w:t>已成為全世界關注的焦點，</w:t>
      </w:r>
      <w:r w:rsidR="007D7517" w:rsidRPr="00C07882">
        <w:rPr>
          <w:rFonts w:ascii="Times New Roman" w:eastAsia="標楷體" w:hAnsi="Times New Roman" w:cs="Times New Roman"/>
          <w:b/>
          <w:bCs/>
          <w:color w:val="333333"/>
          <w:sz w:val="24"/>
          <w:szCs w:val="24"/>
          <w:lang w:eastAsia="zh-TW"/>
        </w:rPr>
        <w:t>因此</w:t>
      </w:r>
      <w:r w:rsidR="00574BA9" w:rsidRPr="00C07882">
        <w:rPr>
          <w:rFonts w:ascii="Times New Roman" w:eastAsia="標楷體" w:hAnsi="Times New Roman" w:cs="Times New Roman"/>
          <w:b/>
          <w:bCs/>
          <w:color w:val="333333"/>
          <w:sz w:val="24"/>
          <w:szCs w:val="24"/>
          <w:lang w:eastAsia="zh-TW"/>
        </w:rPr>
        <w:t>同時舉辦</w:t>
      </w:r>
      <w:r w:rsidR="00574BA9" w:rsidRPr="00C07882">
        <w:rPr>
          <w:rFonts w:ascii="Times New Roman" w:eastAsia="標楷體" w:hAnsi="Times New Roman" w:cs="Times New Roman"/>
          <w:b/>
          <w:bCs/>
          <w:color w:val="333333"/>
          <w:sz w:val="24"/>
          <w:szCs w:val="24"/>
          <w:lang w:eastAsia="zh-TW"/>
        </w:rPr>
        <w:t xml:space="preserve"> 2013</w:t>
      </w:r>
      <w:r w:rsidR="00574BA9" w:rsidRPr="00C07882">
        <w:rPr>
          <w:rFonts w:ascii="Times New Roman" w:eastAsia="標楷體" w:hAnsi="Times New Roman" w:cs="Times New Roman"/>
          <w:b/>
          <w:bCs/>
          <w:color w:val="333333"/>
          <w:sz w:val="24"/>
          <w:szCs w:val="24"/>
          <w:lang w:eastAsia="zh-TW"/>
        </w:rPr>
        <w:t>國際雲端服務學術研討會，</w:t>
      </w:r>
      <w:r w:rsidR="00A01A68" w:rsidRPr="00C07882">
        <w:rPr>
          <w:rFonts w:ascii="Times New Roman" w:eastAsia="標楷體" w:hAnsi="Times New Roman" w:cs="Times New Roman"/>
          <w:b/>
          <w:bCs/>
          <w:color w:val="333333"/>
          <w:sz w:val="24"/>
          <w:szCs w:val="24"/>
          <w:lang w:eastAsia="zh-TW"/>
        </w:rPr>
        <w:t>邀請</w:t>
      </w:r>
      <w:r w:rsidR="007D7517" w:rsidRPr="00C07882">
        <w:rPr>
          <w:rFonts w:ascii="Times New Roman" w:eastAsia="標楷體" w:hAnsi="Times New Roman" w:cs="Times New Roman"/>
          <w:b/>
          <w:bCs/>
          <w:color w:val="333333"/>
          <w:sz w:val="24"/>
          <w:szCs w:val="24"/>
          <w:lang w:eastAsia="zh-TW"/>
        </w:rPr>
        <w:t>學者專家共同</w:t>
      </w:r>
      <w:r w:rsidR="00A01A68" w:rsidRPr="00C07882">
        <w:rPr>
          <w:rFonts w:ascii="Times New Roman" w:eastAsia="標楷體" w:hAnsi="Times New Roman" w:cs="Times New Roman"/>
          <w:b/>
          <w:bCs/>
          <w:color w:val="333333"/>
          <w:sz w:val="24"/>
          <w:szCs w:val="24"/>
          <w:lang w:eastAsia="zh-TW"/>
        </w:rPr>
        <w:t>討論</w:t>
      </w:r>
      <w:r w:rsidR="0074408B" w:rsidRPr="00C07882">
        <w:rPr>
          <w:rFonts w:ascii="Times New Roman" w:eastAsia="標楷體" w:hAnsi="Times New Roman" w:cs="Times New Roman"/>
          <w:b/>
          <w:bCs/>
          <w:color w:val="333333"/>
          <w:sz w:val="24"/>
          <w:szCs w:val="24"/>
          <w:lang w:eastAsia="zh-TW"/>
        </w:rPr>
        <w:t>雲端服務</w:t>
      </w:r>
      <w:r w:rsidR="00A01A68" w:rsidRPr="00C07882">
        <w:rPr>
          <w:rFonts w:ascii="Times New Roman" w:eastAsia="標楷體" w:hAnsi="Times New Roman" w:cs="Times New Roman"/>
          <w:b/>
          <w:bCs/>
          <w:color w:val="333333"/>
          <w:sz w:val="24"/>
          <w:szCs w:val="24"/>
          <w:lang w:eastAsia="zh-TW"/>
        </w:rPr>
        <w:t>創新的研究議題</w:t>
      </w:r>
      <w:r w:rsidR="007D7517" w:rsidRPr="00C07882">
        <w:rPr>
          <w:rFonts w:ascii="Times New Roman" w:eastAsia="標楷體" w:hAnsi="Times New Roman" w:cs="Times New Roman"/>
          <w:b/>
          <w:bCs/>
          <w:color w:val="333333"/>
          <w:sz w:val="24"/>
          <w:szCs w:val="24"/>
          <w:lang w:eastAsia="zh-TW"/>
        </w:rPr>
        <w:t>與研究成果</w:t>
      </w:r>
      <w:r w:rsidR="0074408B" w:rsidRPr="00C07882">
        <w:rPr>
          <w:rFonts w:ascii="Times New Roman" w:eastAsia="標楷體" w:hAnsi="Times New Roman" w:cs="Times New Roman"/>
          <w:b/>
          <w:bCs/>
          <w:color w:val="333333"/>
          <w:sz w:val="24"/>
          <w:szCs w:val="24"/>
          <w:lang w:eastAsia="zh-TW"/>
        </w:rPr>
        <w:t>。</w:t>
      </w:r>
      <w:r w:rsidR="00A01A68" w:rsidRPr="00C07882">
        <w:rPr>
          <w:rFonts w:ascii="Times New Roman" w:eastAsia="標楷體" w:hAnsi="Times New Roman" w:cs="Times New Roman"/>
          <w:b/>
          <w:bCs/>
          <w:color w:val="333333"/>
          <w:sz w:val="24"/>
          <w:szCs w:val="24"/>
          <w:lang w:eastAsia="zh-TW"/>
        </w:rPr>
        <w:t>徵稿範圍包括一般研究論文、已完成的博士生論文、及尚未畢業的</w:t>
      </w:r>
      <w:r w:rsidRPr="00C07882">
        <w:rPr>
          <w:rFonts w:ascii="Times New Roman" w:eastAsia="標楷體" w:hAnsi="Times New Roman" w:cs="Times New Roman"/>
          <w:b/>
          <w:bCs/>
          <w:color w:val="333333"/>
          <w:sz w:val="24"/>
          <w:szCs w:val="24"/>
          <w:lang w:eastAsia="zh-TW"/>
        </w:rPr>
        <w:t>博士生論文計畫書</w:t>
      </w:r>
      <w:r w:rsidR="00CB5442" w:rsidRPr="00C07882">
        <w:rPr>
          <w:rFonts w:ascii="Times New Roman" w:eastAsia="標楷體" w:hAnsi="Times New Roman" w:cs="Times New Roman"/>
          <w:b/>
          <w:bCs/>
          <w:color w:val="333333"/>
          <w:sz w:val="24"/>
          <w:szCs w:val="24"/>
          <w:lang w:eastAsia="zh-TW"/>
        </w:rPr>
        <w:t>。</w:t>
      </w:r>
      <w:r w:rsidRPr="00C07882">
        <w:rPr>
          <w:rFonts w:ascii="Times New Roman" w:eastAsia="標楷體" w:hAnsi="Times New Roman" w:cs="Times New Roman"/>
          <w:b/>
          <w:bCs/>
          <w:color w:val="333333"/>
          <w:sz w:val="24"/>
          <w:szCs w:val="24"/>
          <w:lang w:eastAsia="zh-TW"/>
        </w:rPr>
        <w:t>錄取的</w:t>
      </w:r>
      <w:r w:rsidR="00CB5442" w:rsidRPr="00C07882">
        <w:rPr>
          <w:rFonts w:ascii="Times New Roman" w:eastAsia="標楷體" w:hAnsi="Times New Roman" w:cs="Times New Roman"/>
          <w:b/>
          <w:bCs/>
          <w:color w:val="333333"/>
          <w:sz w:val="24"/>
          <w:szCs w:val="24"/>
          <w:lang w:eastAsia="zh-TW"/>
        </w:rPr>
        <w:t>博士生論文</w:t>
      </w:r>
      <w:r w:rsidRPr="00C07882">
        <w:rPr>
          <w:rFonts w:ascii="Times New Roman" w:eastAsia="標楷體" w:hAnsi="Times New Roman" w:cs="Times New Roman"/>
          <w:b/>
          <w:bCs/>
          <w:color w:val="333333"/>
          <w:sz w:val="24"/>
          <w:szCs w:val="24"/>
          <w:lang w:eastAsia="zh-TW"/>
        </w:rPr>
        <w:t>，將</w:t>
      </w:r>
      <w:r w:rsidR="00BD0BAF">
        <w:rPr>
          <w:rFonts w:ascii="Times New Roman" w:eastAsia="標楷體" w:hAnsi="Times New Roman" w:cs="Times New Roman" w:hint="eastAsia"/>
          <w:b/>
          <w:bCs/>
          <w:color w:val="333333"/>
          <w:sz w:val="24"/>
          <w:szCs w:val="24"/>
          <w:lang w:eastAsia="zh-TW"/>
        </w:rPr>
        <w:t>擇</w:t>
      </w:r>
      <w:r w:rsidRPr="00C07882">
        <w:rPr>
          <w:rFonts w:ascii="Times New Roman" w:eastAsia="標楷體" w:hAnsi="Times New Roman" w:cs="Times New Roman"/>
          <w:b/>
          <w:bCs/>
          <w:color w:val="333333"/>
          <w:sz w:val="24"/>
          <w:szCs w:val="24"/>
          <w:lang w:eastAsia="zh-TW"/>
        </w:rPr>
        <w:t>優發表『資訊管理學報』（</w:t>
      </w:r>
      <w:r w:rsidRPr="00C07882">
        <w:rPr>
          <w:rFonts w:ascii="Times New Roman" w:eastAsia="標楷體" w:hAnsi="Times New Roman" w:cs="Times New Roman"/>
          <w:b/>
          <w:bCs/>
          <w:color w:val="333333"/>
          <w:sz w:val="24"/>
          <w:szCs w:val="24"/>
          <w:lang w:eastAsia="zh-TW"/>
        </w:rPr>
        <w:t>TSSCI</w:t>
      </w:r>
      <w:r w:rsidRPr="00C07882">
        <w:rPr>
          <w:rFonts w:ascii="Times New Roman" w:eastAsia="標楷體" w:hAnsi="Times New Roman" w:cs="Times New Roman"/>
          <w:b/>
          <w:bCs/>
          <w:color w:val="333333"/>
          <w:sz w:val="24"/>
          <w:szCs w:val="24"/>
          <w:lang w:eastAsia="zh-TW"/>
        </w:rPr>
        <w:t>）之專刊</w:t>
      </w:r>
      <w:r w:rsidR="007F5462" w:rsidRPr="00C07882">
        <w:rPr>
          <w:rFonts w:ascii="Times New Roman" w:eastAsia="標楷體" w:hAnsi="Times New Roman" w:cs="Times New Roman"/>
          <w:b/>
          <w:bCs/>
          <w:color w:val="333333"/>
          <w:sz w:val="24"/>
          <w:szCs w:val="24"/>
          <w:lang w:eastAsia="zh-TW"/>
        </w:rPr>
        <w:t>。</w:t>
      </w:r>
      <w:r w:rsidR="00CB5442" w:rsidRPr="00C07882">
        <w:rPr>
          <w:rFonts w:ascii="Times New Roman" w:eastAsia="標楷體" w:hAnsi="Times New Roman" w:cs="Times New Roman"/>
          <w:b/>
          <w:bCs/>
          <w:color w:val="333333"/>
          <w:sz w:val="24"/>
          <w:szCs w:val="24"/>
          <w:lang w:eastAsia="zh-TW"/>
        </w:rPr>
        <w:t>錄取的一般研究論文，將</w:t>
      </w:r>
      <w:r w:rsidR="00BD0BAF">
        <w:rPr>
          <w:rFonts w:ascii="Times New Roman" w:eastAsia="標楷體" w:hAnsi="Times New Roman" w:cs="Times New Roman" w:hint="eastAsia"/>
          <w:b/>
          <w:bCs/>
          <w:color w:val="333333"/>
          <w:sz w:val="24"/>
          <w:szCs w:val="24"/>
          <w:lang w:eastAsia="zh-TW"/>
        </w:rPr>
        <w:t>擇</w:t>
      </w:r>
      <w:r w:rsidR="00CB5442" w:rsidRPr="00C07882">
        <w:rPr>
          <w:rFonts w:ascii="Times New Roman" w:eastAsia="標楷體" w:hAnsi="Times New Roman" w:cs="Times New Roman"/>
          <w:b/>
          <w:bCs/>
          <w:color w:val="333333"/>
          <w:sz w:val="24"/>
          <w:szCs w:val="24"/>
          <w:lang w:eastAsia="zh-TW"/>
        </w:rPr>
        <w:t>優頒發大會論文獎。</w:t>
      </w:r>
    </w:p>
    <w:p w:rsidR="00574BA9" w:rsidRPr="00C07882" w:rsidRDefault="00574BA9" w:rsidP="00574BA9">
      <w:pPr>
        <w:spacing w:line="0" w:lineRule="atLeast"/>
        <w:rPr>
          <w:rFonts w:ascii="Times New Roman" w:eastAsia="新細明體" w:hAnsi="Times New Roman" w:cs="Times New Roman"/>
          <w:b/>
          <w:bCs/>
          <w:color w:val="333333"/>
          <w:sz w:val="24"/>
          <w:szCs w:val="24"/>
          <w:lang w:eastAsia="zh-TW"/>
        </w:rPr>
      </w:pPr>
    </w:p>
    <w:p w:rsidR="00A304A8" w:rsidRPr="00C07882" w:rsidRDefault="00CB5442" w:rsidP="002E574E">
      <w:pPr>
        <w:spacing w:afterLines="20" w:after="62" w:line="0" w:lineRule="atLeast"/>
        <w:rPr>
          <w:rFonts w:ascii="Times New Roman" w:eastAsia="標楷體" w:hAnsi="Times New Roman" w:cs="Times New Roman"/>
          <w:b/>
          <w:color w:val="333333"/>
          <w:sz w:val="24"/>
          <w:szCs w:val="24"/>
          <w:lang w:eastAsia="zh-TW"/>
        </w:rPr>
      </w:pPr>
      <w:r w:rsidRPr="00C07882">
        <w:rPr>
          <w:rFonts w:ascii="Times New Roman" w:eastAsia="標楷體" w:hAnsi="Times New Roman" w:cs="Times New Roman"/>
          <w:b/>
          <w:color w:val="333333"/>
          <w:sz w:val="24"/>
          <w:szCs w:val="24"/>
          <w:lang w:eastAsia="zh-TW"/>
        </w:rPr>
        <w:t>會議主題</w:t>
      </w:r>
      <w:proofErr w:type="gramStart"/>
      <w:r w:rsidR="007F5462" w:rsidRPr="00C07882">
        <w:rPr>
          <w:rFonts w:ascii="Times New Roman" w:eastAsia="標楷體" w:hAnsi="Times New Roman" w:cs="Times New Roman"/>
          <w:b/>
          <w:color w:val="333333"/>
          <w:sz w:val="24"/>
          <w:szCs w:val="24"/>
          <w:lang w:eastAsia="zh-TW"/>
        </w:rPr>
        <w:t>一</w:t>
      </w:r>
      <w:proofErr w:type="gramEnd"/>
      <w:r w:rsidR="007F5462" w:rsidRPr="00C07882">
        <w:rPr>
          <w:rFonts w:ascii="Times New Roman" w:eastAsia="標楷體" w:hAnsi="Times New Roman" w:cs="Times New Roman"/>
          <w:b/>
          <w:color w:val="333333"/>
          <w:sz w:val="24"/>
          <w:szCs w:val="24"/>
          <w:lang w:eastAsia="zh-TW"/>
        </w:rPr>
        <w:t>：</w:t>
      </w:r>
      <w:r w:rsidRPr="00C07882">
        <w:rPr>
          <w:rFonts w:ascii="Times New Roman" w:eastAsia="標楷體" w:hAnsi="Times New Roman" w:cs="Times New Roman"/>
          <w:b/>
          <w:color w:val="333333"/>
          <w:sz w:val="24"/>
          <w:szCs w:val="24"/>
          <w:lang w:eastAsia="zh-TW"/>
        </w:rPr>
        <w:t>博士生</w:t>
      </w:r>
      <w:r w:rsidR="007F5462" w:rsidRPr="00C07882">
        <w:rPr>
          <w:rFonts w:ascii="Times New Roman" w:eastAsia="標楷體" w:hAnsi="Times New Roman" w:cs="Times New Roman"/>
          <w:b/>
          <w:color w:val="333333"/>
          <w:sz w:val="24"/>
          <w:szCs w:val="24"/>
          <w:lang w:eastAsia="zh-TW"/>
        </w:rPr>
        <w:t>論文組</w:t>
      </w:r>
    </w:p>
    <w:p w:rsidR="00A304A8" w:rsidRPr="00C07882" w:rsidRDefault="00A304A8" w:rsidP="00A304A8">
      <w:pPr>
        <w:spacing w:line="0" w:lineRule="atLeast"/>
        <w:rPr>
          <w:rFonts w:ascii="Times New Roman" w:hAnsi="Times New Roman" w:cs="Times New Roman"/>
          <w:b/>
          <w:color w:val="333333"/>
          <w:sz w:val="24"/>
          <w:szCs w:val="24"/>
          <w:lang w:eastAsia="zh-TW"/>
        </w:rPr>
        <w:sectPr w:rsidR="00A304A8" w:rsidRPr="00C07882" w:rsidSect="000C0A27">
          <w:pgSz w:w="11906" w:h="16838"/>
          <w:pgMar w:top="1134" w:right="1418" w:bottom="1134" w:left="1418" w:header="851" w:footer="992" w:gutter="0"/>
          <w:cols w:space="425"/>
          <w:docGrid w:type="lines" w:linePitch="312"/>
        </w:sectPr>
      </w:pPr>
    </w:p>
    <w:p w:rsidR="00A304A8" w:rsidRPr="00C07882" w:rsidRDefault="00A304A8" w:rsidP="000412AA">
      <w:pPr>
        <w:pStyle w:val="a8"/>
        <w:widowControl/>
        <w:numPr>
          <w:ilvl w:val="0"/>
          <w:numId w:val="7"/>
        </w:numPr>
        <w:spacing w:line="0" w:lineRule="atLeast"/>
        <w:ind w:leftChars="0"/>
        <w:jc w:val="left"/>
        <w:rPr>
          <w:rFonts w:ascii="Times New Roman" w:eastAsia="標楷體" w:hAnsi="Times New Roman" w:cs="Times New Roman"/>
          <w:b/>
          <w:color w:val="0000FF"/>
          <w:kern w:val="0"/>
          <w:sz w:val="24"/>
          <w:szCs w:val="24"/>
          <w:lang w:eastAsia="zh-TW"/>
        </w:rPr>
      </w:pPr>
      <w:r w:rsidRPr="00C07882">
        <w:rPr>
          <w:rFonts w:ascii="Times New Roman" w:eastAsia="標楷體" w:hAnsi="Times New Roman" w:cs="Times New Roman"/>
          <w:b/>
          <w:color w:val="0000FF"/>
          <w:kern w:val="0"/>
          <w:sz w:val="24"/>
          <w:szCs w:val="24"/>
          <w:lang w:eastAsia="zh-TW"/>
        </w:rPr>
        <w:lastRenderedPageBreak/>
        <w:t>商業模式與科資創新</w:t>
      </w:r>
      <w:r w:rsidRPr="00C07882">
        <w:rPr>
          <w:rFonts w:ascii="Times New Roman" w:eastAsia="標楷體" w:hAnsi="Times New Roman" w:cs="Times New Roman"/>
          <w:b/>
          <w:color w:val="0000FF"/>
          <w:kern w:val="0"/>
          <w:sz w:val="24"/>
          <w:szCs w:val="24"/>
          <w:lang w:eastAsia="zh-TW"/>
        </w:rPr>
        <w:t>/</w:t>
      </w:r>
      <w:r w:rsidRPr="00C07882">
        <w:rPr>
          <w:rFonts w:ascii="Times New Roman" w:eastAsia="標楷體" w:hAnsi="Times New Roman" w:cs="Times New Roman"/>
          <w:b/>
          <w:color w:val="0000FF"/>
          <w:kern w:val="0"/>
          <w:sz w:val="24"/>
          <w:szCs w:val="24"/>
          <w:lang w:eastAsia="zh-TW"/>
        </w:rPr>
        <w:t>創業</w:t>
      </w:r>
    </w:p>
    <w:p w:rsidR="00A304A8" w:rsidRPr="00C07882" w:rsidRDefault="00A304A8" w:rsidP="000412AA">
      <w:pPr>
        <w:pStyle w:val="a8"/>
        <w:widowControl/>
        <w:numPr>
          <w:ilvl w:val="0"/>
          <w:numId w:val="7"/>
        </w:numPr>
        <w:spacing w:line="0" w:lineRule="atLeast"/>
        <w:ind w:leftChars="0"/>
        <w:jc w:val="left"/>
        <w:rPr>
          <w:rFonts w:ascii="Times New Roman" w:eastAsia="標楷體" w:hAnsi="Times New Roman" w:cs="Times New Roman"/>
          <w:b/>
          <w:color w:val="0000FF"/>
          <w:kern w:val="0"/>
          <w:sz w:val="24"/>
          <w:szCs w:val="24"/>
          <w:lang w:eastAsia="zh-TW"/>
        </w:rPr>
      </w:pPr>
      <w:r w:rsidRPr="00C07882">
        <w:rPr>
          <w:rFonts w:ascii="Times New Roman" w:eastAsia="標楷體" w:hAnsi="Times New Roman" w:cs="Times New Roman"/>
          <w:b/>
          <w:color w:val="0000FF"/>
          <w:kern w:val="0"/>
          <w:sz w:val="24"/>
          <w:szCs w:val="24"/>
          <w:lang w:eastAsia="zh-TW"/>
        </w:rPr>
        <w:t>服務創新與企業電子化</w:t>
      </w:r>
    </w:p>
    <w:p w:rsidR="00A304A8" w:rsidRPr="00C07882" w:rsidRDefault="00A304A8" w:rsidP="000412AA">
      <w:pPr>
        <w:pStyle w:val="a8"/>
        <w:widowControl/>
        <w:numPr>
          <w:ilvl w:val="0"/>
          <w:numId w:val="7"/>
        </w:numPr>
        <w:spacing w:line="0" w:lineRule="atLeast"/>
        <w:ind w:leftChars="0"/>
        <w:jc w:val="left"/>
        <w:rPr>
          <w:rFonts w:ascii="Times New Roman" w:eastAsia="標楷體" w:hAnsi="Times New Roman" w:cs="Times New Roman"/>
          <w:b/>
          <w:color w:val="0000FF"/>
          <w:kern w:val="0"/>
          <w:sz w:val="24"/>
          <w:szCs w:val="24"/>
          <w:lang w:eastAsia="zh-TW"/>
        </w:rPr>
      </w:pPr>
      <w:r w:rsidRPr="00C07882">
        <w:rPr>
          <w:rFonts w:ascii="Times New Roman" w:eastAsia="標楷體" w:hAnsi="Times New Roman" w:cs="Times New Roman"/>
          <w:b/>
          <w:color w:val="0000FF"/>
          <w:kern w:val="0"/>
          <w:sz w:val="24"/>
          <w:szCs w:val="24"/>
          <w:lang w:eastAsia="zh-TW"/>
        </w:rPr>
        <w:t>知識管理與組織學習</w:t>
      </w:r>
    </w:p>
    <w:p w:rsidR="00A304A8" w:rsidRPr="00C07882" w:rsidRDefault="00A304A8" w:rsidP="000412AA">
      <w:pPr>
        <w:pStyle w:val="a8"/>
        <w:widowControl/>
        <w:numPr>
          <w:ilvl w:val="0"/>
          <w:numId w:val="7"/>
        </w:numPr>
        <w:spacing w:line="0" w:lineRule="atLeast"/>
        <w:ind w:leftChars="0"/>
        <w:jc w:val="left"/>
        <w:rPr>
          <w:rFonts w:ascii="Times New Roman" w:eastAsia="標楷體" w:hAnsi="Times New Roman" w:cs="Times New Roman"/>
          <w:b/>
          <w:color w:val="0000FF"/>
          <w:kern w:val="0"/>
          <w:sz w:val="24"/>
          <w:szCs w:val="24"/>
          <w:lang w:eastAsia="zh-TW"/>
        </w:rPr>
      </w:pPr>
      <w:r w:rsidRPr="00C07882">
        <w:rPr>
          <w:rFonts w:ascii="Times New Roman" w:eastAsia="標楷體" w:hAnsi="Times New Roman" w:cs="Times New Roman"/>
          <w:b/>
          <w:color w:val="0000FF"/>
          <w:kern w:val="0"/>
          <w:sz w:val="24"/>
          <w:szCs w:val="24"/>
          <w:lang w:eastAsia="zh-TW"/>
        </w:rPr>
        <w:t>資料庫管理</w:t>
      </w:r>
      <w:r w:rsidRPr="00C07882">
        <w:rPr>
          <w:rFonts w:ascii="Times New Roman" w:eastAsia="標楷體" w:hAnsi="Times New Roman" w:cs="Times New Roman"/>
          <w:b/>
          <w:color w:val="0000FF"/>
          <w:kern w:val="0"/>
          <w:sz w:val="24"/>
          <w:szCs w:val="24"/>
          <w:lang w:eastAsia="zh-TW"/>
        </w:rPr>
        <w:t>/</w:t>
      </w:r>
      <w:r w:rsidRPr="00C07882">
        <w:rPr>
          <w:rFonts w:ascii="Times New Roman" w:eastAsia="標楷體" w:hAnsi="Times New Roman" w:cs="Times New Roman"/>
          <w:b/>
          <w:color w:val="0000FF"/>
          <w:kern w:val="0"/>
          <w:sz w:val="24"/>
          <w:szCs w:val="24"/>
          <w:lang w:eastAsia="zh-TW"/>
        </w:rPr>
        <w:t>資料倉儲</w:t>
      </w:r>
    </w:p>
    <w:p w:rsidR="00A304A8" w:rsidRPr="00C07882" w:rsidRDefault="00A304A8" w:rsidP="000412AA">
      <w:pPr>
        <w:pStyle w:val="a8"/>
        <w:widowControl/>
        <w:numPr>
          <w:ilvl w:val="0"/>
          <w:numId w:val="7"/>
        </w:numPr>
        <w:spacing w:line="0" w:lineRule="atLeast"/>
        <w:ind w:leftChars="0"/>
        <w:jc w:val="left"/>
        <w:rPr>
          <w:rFonts w:ascii="Times New Roman" w:eastAsia="標楷體" w:hAnsi="Times New Roman" w:cs="Times New Roman"/>
          <w:b/>
          <w:color w:val="0000FF"/>
          <w:kern w:val="0"/>
          <w:sz w:val="24"/>
          <w:szCs w:val="24"/>
          <w:lang w:eastAsia="zh-TW"/>
        </w:rPr>
      </w:pPr>
      <w:r w:rsidRPr="00C07882">
        <w:rPr>
          <w:rFonts w:ascii="Times New Roman" w:eastAsia="標楷體" w:hAnsi="Times New Roman" w:cs="Times New Roman"/>
          <w:b/>
          <w:color w:val="0000FF"/>
          <w:kern w:val="0"/>
          <w:sz w:val="24"/>
          <w:szCs w:val="24"/>
          <w:lang w:eastAsia="zh-TW"/>
        </w:rPr>
        <w:t>資料探</w:t>
      </w:r>
      <w:proofErr w:type="gramStart"/>
      <w:r w:rsidRPr="00C07882">
        <w:rPr>
          <w:rFonts w:ascii="Times New Roman" w:eastAsia="標楷體" w:hAnsi="Times New Roman" w:cs="Times New Roman"/>
          <w:b/>
          <w:color w:val="0000FF"/>
          <w:kern w:val="0"/>
          <w:sz w:val="24"/>
          <w:szCs w:val="24"/>
          <w:lang w:eastAsia="zh-TW"/>
        </w:rPr>
        <w:t>勘</w:t>
      </w:r>
      <w:proofErr w:type="gramEnd"/>
      <w:r w:rsidRPr="00C07882">
        <w:rPr>
          <w:rFonts w:ascii="Times New Roman" w:eastAsia="標楷體" w:hAnsi="Times New Roman" w:cs="Times New Roman"/>
          <w:b/>
          <w:color w:val="0000FF"/>
          <w:kern w:val="0"/>
          <w:sz w:val="24"/>
          <w:szCs w:val="24"/>
          <w:lang w:eastAsia="zh-TW"/>
        </w:rPr>
        <w:t>/</w:t>
      </w:r>
      <w:r w:rsidRPr="00C07882">
        <w:rPr>
          <w:rFonts w:ascii="Times New Roman" w:eastAsia="標楷體" w:hAnsi="Times New Roman" w:cs="Times New Roman"/>
          <w:b/>
          <w:color w:val="0000FF"/>
          <w:kern w:val="0"/>
          <w:sz w:val="24"/>
          <w:szCs w:val="24"/>
          <w:lang w:eastAsia="zh-TW"/>
        </w:rPr>
        <w:t>文件探</w:t>
      </w:r>
      <w:proofErr w:type="gramStart"/>
      <w:r w:rsidRPr="00C07882">
        <w:rPr>
          <w:rFonts w:ascii="Times New Roman" w:eastAsia="標楷體" w:hAnsi="Times New Roman" w:cs="Times New Roman"/>
          <w:b/>
          <w:color w:val="0000FF"/>
          <w:kern w:val="0"/>
          <w:sz w:val="24"/>
          <w:szCs w:val="24"/>
          <w:lang w:eastAsia="zh-TW"/>
        </w:rPr>
        <w:t>勘</w:t>
      </w:r>
      <w:proofErr w:type="gramEnd"/>
      <w:r w:rsidRPr="00C07882">
        <w:rPr>
          <w:rFonts w:ascii="Times New Roman" w:eastAsia="標楷體" w:hAnsi="Times New Roman" w:cs="Times New Roman"/>
          <w:b/>
          <w:color w:val="0000FF"/>
          <w:kern w:val="0"/>
          <w:sz w:val="24"/>
          <w:szCs w:val="24"/>
          <w:lang w:eastAsia="zh-TW"/>
        </w:rPr>
        <w:t>/</w:t>
      </w:r>
      <w:r w:rsidRPr="00C07882">
        <w:rPr>
          <w:rFonts w:ascii="Times New Roman" w:eastAsia="標楷體" w:hAnsi="Times New Roman" w:cs="Times New Roman"/>
          <w:b/>
          <w:color w:val="0000FF"/>
          <w:kern w:val="0"/>
          <w:sz w:val="24"/>
          <w:szCs w:val="24"/>
          <w:lang w:eastAsia="zh-TW"/>
        </w:rPr>
        <w:t>商業智慧</w:t>
      </w:r>
    </w:p>
    <w:p w:rsidR="00A304A8" w:rsidRPr="00C07882" w:rsidRDefault="00A304A8" w:rsidP="000412AA">
      <w:pPr>
        <w:pStyle w:val="a8"/>
        <w:widowControl/>
        <w:numPr>
          <w:ilvl w:val="0"/>
          <w:numId w:val="7"/>
        </w:numPr>
        <w:spacing w:line="0" w:lineRule="atLeast"/>
        <w:ind w:leftChars="0"/>
        <w:jc w:val="left"/>
        <w:rPr>
          <w:rFonts w:ascii="Times New Roman" w:eastAsia="標楷體" w:hAnsi="Times New Roman" w:cs="Times New Roman"/>
          <w:b/>
          <w:color w:val="0000FF"/>
          <w:kern w:val="0"/>
          <w:sz w:val="24"/>
          <w:szCs w:val="24"/>
          <w:lang w:eastAsia="zh-TW"/>
        </w:rPr>
      </w:pPr>
      <w:r w:rsidRPr="00C07882">
        <w:rPr>
          <w:rFonts w:ascii="Times New Roman" w:eastAsia="標楷體" w:hAnsi="Times New Roman" w:cs="Times New Roman"/>
          <w:b/>
          <w:color w:val="0000FF"/>
          <w:kern w:val="0"/>
          <w:sz w:val="24"/>
          <w:szCs w:val="24"/>
          <w:lang w:eastAsia="zh-TW"/>
        </w:rPr>
        <w:t>資料通訊</w:t>
      </w:r>
      <w:r w:rsidRPr="00C07882">
        <w:rPr>
          <w:rFonts w:ascii="Times New Roman" w:eastAsia="標楷體" w:hAnsi="Times New Roman" w:cs="Times New Roman"/>
          <w:b/>
          <w:color w:val="0000FF"/>
          <w:kern w:val="0"/>
          <w:sz w:val="24"/>
          <w:szCs w:val="24"/>
          <w:lang w:eastAsia="zh-TW"/>
        </w:rPr>
        <w:t>/</w:t>
      </w:r>
      <w:r w:rsidRPr="00C07882">
        <w:rPr>
          <w:rFonts w:ascii="Times New Roman" w:eastAsia="標楷體" w:hAnsi="Times New Roman" w:cs="Times New Roman"/>
          <w:b/>
          <w:color w:val="0000FF"/>
          <w:kern w:val="0"/>
          <w:sz w:val="24"/>
          <w:szCs w:val="24"/>
          <w:lang w:eastAsia="zh-TW"/>
        </w:rPr>
        <w:t>分散式系統管理</w:t>
      </w:r>
    </w:p>
    <w:p w:rsidR="00A304A8" w:rsidRPr="00C07882" w:rsidRDefault="00A304A8" w:rsidP="000412AA">
      <w:pPr>
        <w:pStyle w:val="a8"/>
        <w:widowControl/>
        <w:numPr>
          <w:ilvl w:val="0"/>
          <w:numId w:val="7"/>
        </w:numPr>
        <w:spacing w:line="0" w:lineRule="atLeast"/>
        <w:ind w:leftChars="0"/>
        <w:jc w:val="left"/>
        <w:rPr>
          <w:rFonts w:ascii="Times New Roman" w:eastAsia="標楷體" w:hAnsi="Times New Roman" w:cs="Times New Roman"/>
          <w:b/>
          <w:color w:val="0000FF"/>
          <w:kern w:val="0"/>
          <w:sz w:val="24"/>
          <w:szCs w:val="24"/>
          <w:lang w:eastAsia="zh-TW"/>
        </w:rPr>
      </w:pPr>
      <w:r w:rsidRPr="00C07882">
        <w:rPr>
          <w:rFonts w:ascii="Times New Roman" w:eastAsia="標楷體" w:hAnsi="Times New Roman" w:cs="Times New Roman"/>
          <w:b/>
          <w:color w:val="0000FF"/>
          <w:kern w:val="0"/>
          <w:sz w:val="24"/>
          <w:szCs w:val="24"/>
          <w:lang w:eastAsia="zh-TW"/>
        </w:rPr>
        <w:t>資訊系統規劃與發展</w:t>
      </w:r>
    </w:p>
    <w:p w:rsidR="00A304A8" w:rsidRPr="00C07882" w:rsidRDefault="00A304A8" w:rsidP="000412AA">
      <w:pPr>
        <w:pStyle w:val="a8"/>
        <w:widowControl/>
        <w:numPr>
          <w:ilvl w:val="0"/>
          <w:numId w:val="7"/>
        </w:numPr>
        <w:spacing w:line="0" w:lineRule="atLeast"/>
        <w:ind w:leftChars="0"/>
        <w:jc w:val="left"/>
        <w:rPr>
          <w:rFonts w:ascii="Times New Roman" w:eastAsia="標楷體" w:hAnsi="Times New Roman" w:cs="Times New Roman"/>
          <w:b/>
          <w:color w:val="0000FF"/>
          <w:kern w:val="0"/>
          <w:sz w:val="24"/>
          <w:szCs w:val="24"/>
          <w:lang w:eastAsia="zh-TW"/>
        </w:rPr>
      </w:pPr>
      <w:r w:rsidRPr="00C07882">
        <w:rPr>
          <w:rFonts w:ascii="Times New Roman" w:eastAsia="標楷體" w:hAnsi="Times New Roman" w:cs="Times New Roman"/>
          <w:b/>
          <w:color w:val="0000FF"/>
          <w:kern w:val="0"/>
          <w:sz w:val="24"/>
          <w:szCs w:val="24"/>
          <w:lang w:eastAsia="zh-TW"/>
        </w:rPr>
        <w:lastRenderedPageBreak/>
        <w:t>資訊經濟與社會網絡</w:t>
      </w:r>
    </w:p>
    <w:p w:rsidR="00A304A8" w:rsidRPr="00C07882" w:rsidRDefault="00A304A8" w:rsidP="000412AA">
      <w:pPr>
        <w:pStyle w:val="a8"/>
        <w:widowControl/>
        <w:numPr>
          <w:ilvl w:val="0"/>
          <w:numId w:val="7"/>
        </w:numPr>
        <w:spacing w:line="0" w:lineRule="atLeast"/>
        <w:ind w:leftChars="0"/>
        <w:jc w:val="left"/>
        <w:rPr>
          <w:rFonts w:ascii="Times New Roman" w:eastAsia="標楷體" w:hAnsi="Times New Roman" w:cs="Times New Roman"/>
          <w:b/>
          <w:color w:val="0000FF"/>
          <w:kern w:val="0"/>
          <w:sz w:val="24"/>
          <w:szCs w:val="24"/>
          <w:lang w:eastAsia="zh-TW"/>
        </w:rPr>
      </w:pPr>
      <w:r w:rsidRPr="00C07882">
        <w:rPr>
          <w:rFonts w:ascii="Times New Roman" w:eastAsia="標楷體" w:hAnsi="Times New Roman" w:cs="Times New Roman"/>
          <w:b/>
          <w:color w:val="0000FF"/>
          <w:kern w:val="0"/>
          <w:sz w:val="24"/>
          <w:szCs w:val="24"/>
          <w:lang w:eastAsia="zh-TW"/>
        </w:rPr>
        <w:t>資訊系統與資源管理</w:t>
      </w:r>
    </w:p>
    <w:p w:rsidR="00A304A8" w:rsidRPr="00C07882" w:rsidRDefault="00A304A8" w:rsidP="000412AA">
      <w:pPr>
        <w:pStyle w:val="a8"/>
        <w:widowControl/>
        <w:numPr>
          <w:ilvl w:val="0"/>
          <w:numId w:val="7"/>
        </w:numPr>
        <w:spacing w:line="0" w:lineRule="atLeast"/>
        <w:ind w:leftChars="0"/>
        <w:jc w:val="left"/>
        <w:rPr>
          <w:rFonts w:ascii="Times New Roman" w:eastAsia="標楷體" w:hAnsi="Times New Roman" w:cs="Times New Roman"/>
          <w:b/>
          <w:color w:val="0000FF"/>
          <w:kern w:val="0"/>
          <w:sz w:val="24"/>
          <w:szCs w:val="24"/>
          <w:lang w:eastAsia="zh-TW"/>
        </w:rPr>
      </w:pPr>
      <w:r w:rsidRPr="00C07882">
        <w:rPr>
          <w:rFonts w:ascii="Times New Roman" w:eastAsia="標楷體" w:hAnsi="Times New Roman" w:cs="Times New Roman"/>
          <w:b/>
          <w:color w:val="0000FF"/>
          <w:kern w:val="0"/>
          <w:sz w:val="24"/>
          <w:szCs w:val="24"/>
          <w:lang w:eastAsia="zh-TW"/>
        </w:rPr>
        <w:t>資訊管理理論與實務</w:t>
      </w:r>
    </w:p>
    <w:p w:rsidR="00A304A8" w:rsidRPr="00C07882" w:rsidRDefault="00A304A8" w:rsidP="000412AA">
      <w:pPr>
        <w:pStyle w:val="a8"/>
        <w:widowControl/>
        <w:numPr>
          <w:ilvl w:val="0"/>
          <w:numId w:val="7"/>
        </w:numPr>
        <w:spacing w:line="0" w:lineRule="atLeast"/>
        <w:ind w:leftChars="0"/>
        <w:jc w:val="left"/>
        <w:rPr>
          <w:rFonts w:ascii="Times New Roman" w:eastAsia="標楷體" w:hAnsi="Times New Roman" w:cs="Times New Roman"/>
          <w:b/>
          <w:color w:val="0000FF"/>
          <w:kern w:val="0"/>
          <w:sz w:val="24"/>
          <w:szCs w:val="24"/>
          <w:lang w:eastAsia="zh-TW"/>
        </w:rPr>
      </w:pPr>
      <w:r w:rsidRPr="00C07882">
        <w:rPr>
          <w:rFonts w:ascii="Times New Roman" w:eastAsia="標楷體" w:hAnsi="Times New Roman" w:cs="Times New Roman"/>
          <w:b/>
          <w:color w:val="0000FF"/>
          <w:kern w:val="0"/>
          <w:sz w:val="24"/>
          <w:szCs w:val="24"/>
          <w:lang w:eastAsia="zh-TW"/>
        </w:rPr>
        <w:t>資通安全管理與實務</w:t>
      </w:r>
    </w:p>
    <w:p w:rsidR="00A304A8" w:rsidRPr="00C07882" w:rsidRDefault="00A304A8" w:rsidP="000412AA">
      <w:pPr>
        <w:pStyle w:val="a8"/>
        <w:widowControl/>
        <w:numPr>
          <w:ilvl w:val="0"/>
          <w:numId w:val="7"/>
        </w:numPr>
        <w:spacing w:line="0" w:lineRule="atLeast"/>
        <w:ind w:leftChars="0"/>
        <w:jc w:val="left"/>
        <w:rPr>
          <w:rFonts w:ascii="Times New Roman" w:eastAsia="標楷體" w:hAnsi="Times New Roman" w:cs="Times New Roman"/>
          <w:b/>
          <w:color w:val="0000FF"/>
          <w:kern w:val="0"/>
          <w:sz w:val="24"/>
          <w:szCs w:val="24"/>
          <w:lang w:eastAsia="zh-TW"/>
        </w:rPr>
      </w:pPr>
      <w:r w:rsidRPr="00C07882">
        <w:rPr>
          <w:rFonts w:ascii="Times New Roman" w:eastAsia="標楷體" w:hAnsi="Times New Roman" w:cs="Times New Roman"/>
          <w:b/>
          <w:color w:val="0000FF"/>
          <w:kern w:val="0"/>
          <w:sz w:val="24"/>
          <w:szCs w:val="24"/>
          <w:lang w:eastAsia="zh-TW"/>
        </w:rPr>
        <w:t>電子商務、雲端應用與管理</w:t>
      </w:r>
    </w:p>
    <w:p w:rsidR="00A304A8" w:rsidRPr="00C07882" w:rsidRDefault="00A304A8" w:rsidP="000412AA">
      <w:pPr>
        <w:pStyle w:val="a8"/>
        <w:widowControl/>
        <w:numPr>
          <w:ilvl w:val="0"/>
          <w:numId w:val="7"/>
        </w:numPr>
        <w:spacing w:line="0" w:lineRule="atLeast"/>
        <w:ind w:leftChars="0"/>
        <w:jc w:val="left"/>
        <w:rPr>
          <w:rFonts w:ascii="Times New Roman" w:eastAsia="標楷體" w:hAnsi="Times New Roman" w:cs="Times New Roman"/>
          <w:b/>
          <w:color w:val="0000FF"/>
          <w:kern w:val="0"/>
          <w:sz w:val="24"/>
          <w:szCs w:val="24"/>
          <w:lang w:eastAsia="zh-TW"/>
        </w:rPr>
      </w:pPr>
      <w:r w:rsidRPr="00C07882">
        <w:rPr>
          <w:rFonts w:ascii="Times New Roman" w:eastAsia="標楷體" w:hAnsi="Times New Roman" w:cs="Times New Roman"/>
          <w:b/>
          <w:color w:val="0000FF"/>
          <w:kern w:val="0"/>
          <w:sz w:val="24"/>
          <w:szCs w:val="24"/>
          <w:lang w:eastAsia="zh-TW"/>
        </w:rPr>
        <w:t>管理資訊系統、決策與專家系統</w:t>
      </w:r>
    </w:p>
    <w:p w:rsidR="00A304A8" w:rsidRPr="00C07882" w:rsidRDefault="00A304A8" w:rsidP="000412AA">
      <w:pPr>
        <w:pStyle w:val="a8"/>
        <w:widowControl/>
        <w:numPr>
          <w:ilvl w:val="0"/>
          <w:numId w:val="7"/>
        </w:numPr>
        <w:spacing w:line="0" w:lineRule="atLeast"/>
        <w:ind w:leftChars="0"/>
        <w:jc w:val="left"/>
        <w:rPr>
          <w:rFonts w:ascii="Times New Roman" w:eastAsia="標楷體" w:hAnsi="Times New Roman" w:cs="Times New Roman"/>
          <w:b/>
          <w:color w:val="0000FF"/>
          <w:kern w:val="0"/>
          <w:sz w:val="24"/>
          <w:szCs w:val="24"/>
          <w:lang w:eastAsia="zh-TW"/>
        </w:rPr>
      </w:pPr>
      <w:r w:rsidRPr="00C07882">
        <w:rPr>
          <w:rFonts w:ascii="Times New Roman" w:eastAsia="標楷體" w:hAnsi="Times New Roman" w:cs="Times New Roman"/>
          <w:b/>
          <w:color w:val="0000FF"/>
          <w:kern w:val="0"/>
          <w:sz w:val="24"/>
          <w:szCs w:val="24"/>
          <w:lang w:eastAsia="zh-TW"/>
        </w:rPr>
        <w:t>其他資訊管理相關議題</w:t>
      </w:r>
    </w:p>
    <w:p w:rsidR="00A304A8" w:rsidRPr="00C07882" w:rsidRDefault="00A304A8" w:rsidP="00A304A8">
      <w:pPr>
        <w:spacing w:line="0" w:lineRule="atLeast"/>
        <w:rPr>
          <w:rFonts w:ascii="Times New Roman" w:eastAsia="新細明體" w:hAnsi="Times New Roman" w:cs="Times New Roman"/>
          <w:color w:val="333333"/>
          <w:sz w:val="24"/>
          <w:szCs w:val="24"/>
          <w:lang w:eastAsia="zh-TW"/>
        </w:rPr>
        <w:sectPr w:rsidR="00A304A8" w:rsidRPr="00C07882" w:rsidSect="00A304A8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:rsidR="007F5462" w:rsidRPr="00C07882" w:rsidRDefault="007F5462" w:rsidP="00CB5442">
      <w:pPr>
        <w:widowControl/>
        <w:spacing w:line="0" w:lineRule="atLeast"/>
        <w:jc w:val="left"/>
        <w:rPr>
          <w:rFonts w:ascii="Times New Roman" w:eastAsia="標楷體" w:hAnsi="Times New Roman" w:cs="Times New Roman"/>
          <w:b/>
          <w:color w:val="0000FF"/>
          <w:kern w:val="0"/>
          <w:sz w:val="24"/>
          <w:szCs w:val="24"/>
          <w:lang w:eastAsia="zh-TW"/>
        </w:rPr>
      </w:pPr>
    </w:p>
    <w:p w:rsidR="007F5462" w:rsidRPr="00C07882" w:rsidRDefault="007F5462" w:rsidP="002E574E">
      <w:pPr>
        <w:spacing w:afterLines="20" w:after="62" w:line="0" w:lineRule="atLeast"/>
        <w:rPr>
          <w:rFonts w:ascii="Times New Roman" w:eastAsia="標楷體" w:hAnsi="Times New Roman" w:cs="Times New Roman"/>
          <w:b/>
          <w:color w:val="333333"/>
          <w:sz w:val="24"/>
          <w:szCs w:val="24"/>
          <w:lang w:eastAsia="zh-TW"/>
        </w:rPr>
      </w:pPr>
      <w:r w:rsidRPr="00C07882">
        <w:rPr>
          <w:rFonts w:ascii="Times New Roman" w:eastAsia="標楷體" w:hAnsi="Times New Roman" w:cs="Times New Roman"/>
          <w:b/>
          <w:color w:val="333333"/>
          <w:sz w:val="24"/>
          <w:szCs w:val="24"/>
          <w:lang w:eastAsia="zh-TW"/>
        </w:rPr>
        <w:t>會議主題二：一般研究論文組</w:t>
      </w:r>
    </w:p>
    <w:p w:rsidR="007F5462" w:rsidRPr="00C07882" w:rsidRDefault="007F5462" w:rsidP="007F5462">
      <w:pPr>
        <w:spacing w:line="0" w:lineRule="atLeast"/>
        <w:rPr>
          <w:rFonts w:ascii="Times New Roman" w:hAnsi="Times New Roman" w:cs="Times New Roman"/>
          <w:b/>
          <w:color w:val="333333"/>
          <w:sz w:val="24"/>
          <w:szCs w:val="24"/>
          <w:lang w:eastAsia="zh-TW"/>
        </w:rPr>
        <w:sectPr w:rsidR="007F5462" w:rsidRPr="00C07882" w:rsidSect="007F5462">
          <w:type w:val="continuous"/>
          <w:pgSz w:w="11906" w:h="16838"/>
          <w:pgMar w:top="1134" w:right="1418" w:bottom="1134" w:left="1418" w:header="851" w:footer="992" w:gutter="0"/>
          <w:cols w:space="425"/>
          <w:docGrid w:type="lines" w:linePitch="312"/>
        </w:sectPr>
      </w:pPr>
    </w:p>
    <w:p w:rsidR="00CB5442" w:rsidRDefault="00CB5442" w:rsidP="00103D5C">
      <w:pPr>
        <w:pStyle w:val="a8"/>
        <w:widowControl/>
        <w:numPr>
          <w:ilvl w:val="0"/>
          <w:numId w:val="8"/>
        </w:numPr>
        <w:spacing w:line="0" w:lineRule="atLeast"/>
        <w:ind w:leftChars="0"/>
        <w:jc w:val="left"/>
        <w:rPr>
          <w:rFonts w:ascii="Times New Roman" w:eastAsia="標楷體" w:hAnsi="Times New Roman" w:cs="Times New Roman"/>
          <w:b/>
          <w:color w:val="0000FF"/>
          <w:kern w:val="0"/>
          <w:sz w:val="24"/>
          <w:szCs w:val="24"/>
          <w:lang w:eastAsia="zh-TW"/>
        </w:rPr>
      </w:pPr>
      <w:r w:rsidRPr="000412AA">
        <w:rPr>
          <w:rFonts w:ascii="Times New Roman" w:eastAsia="標楷體" w:hAnsi="Times New Roman" w:cs="Times New Roman"/>
          <w:b/>
          <w:color w:val="0000FF"/>
          <w:kern w:val="0"/>
          <w:sz w:val="24"/>
          <w:szCs w:val="24"/>
          <w:lang w:eastAsia="zh-TW"/>
        </w:rPr>
        <w:lastRenderedPageBreak/>
        <w:t>雲端運算與服務</w:t>
      </w:r>
      <w:r w:rsidR="00103D5C">
        <w:rPr>
          <w:rFonts w:ascii="Times New Roman" w:eastAsia="標楷體" w:hAnsi="Times New Roman" w:cs="Times New Roman" w:hint="eastAsia"/>
          <w:b/>
          <w:color w:val="0000FF"/>
          <w:kern w:val="0"/>
          <w:sz w:val="24"/>
          <w:szCs w:val="24"/>
          <w:lang w:eastAsia="zh-TW"/>
        </w:rPr>
        <w:tab/>
      </w:r>
    </w:p>
    <w:p w:rsidR="00103D5C" w:rsidRPr="00103D5C" w:rsidRDefault="00103D5C" w:rsidP="00103D5C">
      <w:pPr>
        <w:pStyle w:val="a8"/>
        <w:widowControl/>
        <w:spacing w:line="0" w:lineRule="atLeast"/>
        <w:ind w:leftChars="0" w:left="360"/>
        <w:jc w:val="left"/>
        <w:rPr>
          <w:rFonts w:ascii="Times New Roman" w:eastAsia="標楷體" w:hAnsi="Times New Roman" w:cs="Times New Roman"/>
          <w:b/>
          <w:color w:val="0000FF"/>
          <w:kern w:val="0"/>
          <w:sz w:val="24"/>
          <w:szCs w:val="24"/>
          <w:lang w:eastAsia="zh-TW"/>
        </w:rPr>
      </w:pPr>
      <w:r w:rsidRPr="00103D5C">
        <w:rPr>
          <w:rFonts w:ascii="Times New Roman" w:eastAsia="標楷體" w:hAnsi="Times New Roman" w:cs="Times New Roman" w:hint="eastAsia"/>
          <w:b/>
          <w:color w:val="0000FF"/>
          <w:kern w:val="0"/>
          <w:sz w:val="24"/>
          <w:szCs w:val="24"/>
          <w:lang w:eastAsia="zh-TW"/>
        </w:rPr>
        <w:t>雲端運算與創新應用</w:t>
      </w:r>
    </w:p>
    <w:p w:rsidR="00CB5442" w:rsidRDefault="000412AA" w:rsidP="000412AA">
      <w:pPr>
        <w:widowControl/>
        <w:spacing w:line="0" w:lineRule="atLeast"/>
        <w:jc w:val="left"/>
        <w:rPr>
          <w:rFonts w:ascii="Times New Roman" w:eastAsia="標楷體" w:hAnsi="Times New Roman" w:cs="Times New Roman"/>
          <w:b/>
          <w:color w:val="0000FF"/>
          <w:kern w:val="0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 w:hint="eastAsia"/>
          <w:b/>
          <w:color w:val="0000FF"/>
          <w:kern w:val="0"/>
          <w:sz w:val="24"/>
          <w:szCs w:val="24"/>
          <w:lang w:eastAsia="zh-TW"/>
        </w:rPr>
        <w:t xml:space="preserve">   </w:t>
      </w:r>
      <w:r w:rsidR="00CB5442" w:rsidRPr="00C07882">
        <w:rPr>
          <w:rFonts w:ascii="Times New Roman" w:eastAsia="標楷體" w:hAnsi="Times New Roman" w:cs="Times New Roman"/>
          <w:b/>
          <w:color w:val="0000FF"/>
          <w:kern w:val="0"/>
          <w:sz w:val="24"/>
          <w:szCs w:val="24"/>
          <w:lang w:eastAsia="zh-TW"/>
        </w:rPr>
        <w:t>雲端巨量資料分析</w:t>
      </w:r>
    </w:p>
    <w:p w:rsidR="00CB5442" w:rsidRDefault="000412AA" w:rsidP="000412AA">
      <w:pPr>
        <w:widowControl/>
        <w:spacing w:line="0" w:lineRule="atLeast"/>
        <w:jc w:val="left"/>
        <w:rPr>
          <w:rFonts w:ascii="Times New Roman" w:eastAsia="標楷體" w:hAnsi="Times New Roman" w:cs="Times New Roman"/>
          <w:b/>
          <w:color w:val="0000FF"/>
          <w:kern w:val="0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 w:hint="eastAsia"/>
          <w:b/>
          <w:color w:val="0000FF"/>
          <w:kern w:val="0"/>
          <w:sz w:val="24"/>
          <w:szCs w:val="24"/>
          <w:lang w:eastAsia="zh-TW"/>
        </w:rPr>
        <w:t xml:space="preserve">   </w:t>
      </w:r>
      <w:r w:rsidR="00CB5442" w:rsidRPr="00C07882">
        <w:rPr>
          <w:rFonts w:ascii="Times New Roman" w:eastAsia="標楷體" w:hAnsi="Times New Roman" w:cs="Times New Roman"/>
          <w:b/>
          <w:color w:val="0000FF"/>
          <w:kern w:val="0"/>
          <w:sz w:val="24"/>
          <w:szCs w:val="24"/>
          <w:lang w:eastAsia="zh-TW"/>
        </w:rPr>
        <w:t>雲端運算安全</w:t>
      </w:r>
    </w:p>
    <w:p w:rsidR="00CB5442" w:rsidRDefault="000412AA" w:rsidP="000412AA">
      <w:pPr>
        <w:widowControl/>
        <w:spacing w:line="0" w:lineRule="atLeast"/>
        <w:jc w:val="left"/>
        <w:rPr>
          <w:rFonts w:ascii="Times New Roman" w:eastAsia="標楷體" w:hAnsi="Times New Roman" w:cs="Times New Roman"/>
          <w:b/>
          <w:color w:val="0000FF"/>
          <w:kern w:val="0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 w:hint="eastAsia"/>
          <w:b/>
          <w:color w:val="0000FF"/>
          <w:kern w:val="0"/>
          <w:sz w:val="24"/>
          <w:szCs w:val="24"/>
          <w:lang w:eastAsia="zh-TW"/>
        </w:rPr>
        <w:t xml:space="preserve">   </w:t>
      </w:r>
      <w:r w:rsidR="00CB5442" w:rsidRPr="00C07882">
        <w:rPr>
          <w:rFonts w:ascii="Times New Roman" w:eastAsia="標楷體" w:hAnsi="Times New Roman" w:cs="Times New Roman"/>
          <w:b/>
          <w:color w:val="0000FF"/>
          <w:kern w:val="0"/>
          <w:sz w:val="24"/>
          <w:szCs w:val="24"/>
          <w:lang w:eastAsia="zh-TW"/>
        </w:rPr>
        <w:t>雲端運算應用與管理</w:t>
      </w:r>
    </w:p>
    <w:p w:rsidR="00CB5442" w:rsidRDefault="000412AA" w:rsidP="000412AA">
      <w:pPr>
        <w:widowControl/>
        <w:spacing w:line="0" w:lineRule="atLeast"/>
        <w:jc w:val="left"/>
        <w:rPr>
          <w:rFonts w:ascii="Times New Roman" w:eastAsia="標楷體" w:hAnsi="Times New Roman" w:cs="Times New Roman"/>
          <w:b/>
          <w:color w:val="0000FF"/>
          <w:kern w:val="0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 w:hint="eastAsia"/>
          <w:b/>
          <w:color w:val="0000FF"/>
          <w:kern w:val="0"/>
          <w:sz w:val="24"/>
          <w:szCs w:val="24"/>
          <w:lang w:eastAsia="zh-TW"/>
        </w:rPr>
        <w:t xml:space="preserve">   </w:t>
      </w:r>
      <w:r w:rsidR="00CB5442" w:rsidRPr="00C07882">
        <w:rPr>
          <w:rFonts w:ascii="Times New Roman" w:eastAsia="標楷體" w:hAnsi="Times New Roman" w:cs="Times New Roman"/>
          <w:b/>
          <w:color w:val="0000FF"/>
          <w:kern w:val="0"/>
          <w:sz w:val="24"/>
          <w:szCs w:val="24"/>
          <w:lang w:eastAsia="zh-TW"/>
        </w:rPr>
        <w:t>雲端技術與開發平台</w:t>
      </w:r>
    </w:p>
    <w:p w:rsidR="00CB5442" w:rsidRDefault="0050395D" w:rsidP="000412AA">
      <w:pPr>
        <w:widowControl/>
        <w:spacing w:line="0" w:lineRule="atLeast"/>
        <w:jc w:val="left"/>
        <w:rPr>
          <w:rFonts w:ascii="Times New Roman" w:eastAsia="標楷體" w:hAnsi="Times New Roman" w:cs="Times New Roman"/>
          <w:b/>
          <w:color w:val="0000FF"/>
          <w:kern w:val="0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 w:hint="eastAsia"/>
          <w:b/>
          <w:color w:val="0000FF"/>
          <w:kern w:val="0"/>
          <w:sz w:val="24"/>
          <w:szCs w:val="24"/>
          <w:lang w:eastAsia="zh-TW"/>
        </w:rPr>
        <w:t xml:space="preserve">   </w:t>
      </w:r>
      <w:proofErr w:type="gramStart"/>
      <w:r w:rsidRPr="0050395D">
        <w:rPr>
          <w:rFonts w:ascii="Times New Roman" w:eastAsia="標楷體" w:hAnsi="Times New Roman" w:cs="Times New Roman" w:hint="eastAsia"/>
          <w:b/>
          <w:color w:val="0000FF"/>
          <w:kern w:val="0"/>
          <w:sz w:val="24"/>
          <w:szCs w:val="24"/>
          <w:lang w:eastAsia="zh-TW"/>
        </w:rPr>
        <w:t>物聯網</w:t>
      </w:r>
      <w:proofErr w:type="gramEnd"/>
      <w:r w:rsidRPr="0050395D">
        <w:rPr>
          <w:rFonts w:ascii="Times New Roman" w:eastAsia="標楷體" w:hAnsi="Times New Roman" w:cs="Times New Roman" w:hint="eastAsia"/>
          <w:b/>
          <w:color w:val="0000FF"/>
          <w:kern w:val="0"/>
          <w:sz w:val="24"/>
          <w:szCs w:val="24"/>
          <w:lang w:eastAsia="zh-TW"/>
        </w:rPr>
        <w:t>技術與應用</w:t>
      </w:r>
    </w:p>
    <w:p w:rsidR="007F0AD0" w:rsidRPr="007F0AD0" w:rsidRDefault="007F0AD0" w:rsidP="007F0AD0">
      <w:pPr>
        <w:pStyle w:val="a8"/>
        <w:widowControl/>
        <w:numPr>
          <w:ilvl w:val="0"/>
          <w:numId w:val="8"/>
        </w:numPr>
        <w:spacing w:line="0" w:lineRule="atLeast"/>
        <w:ind w:leftChars="0"/>
        <w:jc w:val="left"/>
        <w:rPr>
          <w:rFonts w:ascii="Times New Roman" w:eastAsia="標楷體" w:hAnsi="Times New Roman" w:cs="Times New Roman"/>
          <w:b/>
          <w:color w:val="0000FF"/>
          <w:kern w:val="0"/>
          <w:sz w:val="24"/>
          <w:szCs w:val="24"/>
          <w:lang w:eastAsia="zh-TW"/>
        </w:rPr>
      </w:pPr>
      <w:r w:rsidRPr="007F0AD0">
        <w:rPr>
          <w:rFonts w:ascii="Times New Roman" w:eastAsia="標楷體" w:hAnsi="Times New Roman" w:cs="Times New Roman" w:hint="eastAsia"/>
          <w:b/>
          <w:color w:val="0000FF"/>
          <w:kern w:val="0"/>
          <w:sz w:val="24"/>
          <w:szCs w:val="24"/>
          <w:lang w:eastAsia="zh-TW"/>
        </w:rPr>
        <w:lastRenderedPageBreak/>
        <w:t>行動通訊與網路技術</w:t>
      </w:r>
    </w:p>
    <w:p w:rsidR="007F0AD0" w:rsidRPr="007F0AD0" w:rsidRDefault="007F0AD0" w:rsidP="007F0AD0">
      <w:pPr>
        <w:pStyle w:val="a8"/>
        <w:widowControl/>
        <w:numPr>
          <w:ilvl w:val="0"/>
          <w:numId w:val="8"/>
        </w:numPr>
        <w:spacing w:line="0" w:lineRule="atLeast"/>
        <w:ind w:leftChars="0"/>
        <w:jc w:val="left"/>
        <w:rPr>
          <w:rFonts w:ascii="Times New Roman" w:eastAsia="標楷體" w:hAnsi="Times New Roman" w:cs="Times New Roman"/>
          <w:b/>
          <w:color w:val="0000FF"/>
          <w:kern w:val="0"/>
          <w:sz w:val="24"/>
          <w:szCs w:val="24"/>
          <w:lang w:eastAsia="zh-TW"/>
        </w:rPr>
      </w:pPr>
      <w:r w:rsidRPr="007F0AD0">
        <w:rPr>
          <w:rFonts w:ascii="Times New Roman" w:eastAsia="標楷體" w:hAnsi="Times New Roman" w:cs="Times New Roman" w:hint="eastAsia"/>
          <w:b/>
          <w:color w:val="0000FF"/>
          <w:kern w:val="0"/>
          <w:sz w:val="24"/>
          <w:szCs w:val="24"/>
          <w:lang w:eastAsia="zh-TW"/>
        </w:rPr>
        <w:t>資訊安全與電腦稽核</w:t>
      </w:r>
    </w:p>
    <w:p w:rsidR="007F0AD0" w:rsidRPr="007F0AD0" w:rsidRDefault="007F0AD0" w:rsidP="007F0AD0">
      <w:pPr>
        <w:pStyle w:val="a8"/>
        <w:widowControl/>
        <w:numPr>
          <w:ilvl w:val="0"/>
          <w:numId w:val="8"/>
        </w:numPr>
        <w:spacing w:line="0" w:lineRule="atLeast"/>
        <w:ind w:leftChars="0"/>
        <w:jc w:val="left"/>
        <w:rPr>
          <w:rFonts w:ascii="Times New Roman" w:eastAsia="標楷體" w:hAnsi="Times New Roman" w:cs="Times New Roman"/>
          <w:b/>
          <w:color w:val="0000FF"/>
          <w:kern w:val="0"/>
          <w:sz w:val="24"/>
          <w:szCs w:val="24"/>
          <w:lang w:eastAsia="zh-TW"/>
        </w:rPr>
      </w:pPr>
      <w:r w:rsidRPr="007F0AD0">
        <w:rPr>
          <w:rFonts w:ascii="Times New Roman" w:eastAsia="標楷體" w:hAnsi="Times New Roman" w:cs="Times New Roman" w:hint="eastAsia"/>
          <w:b/>
          <w:color w:val="0000FF"/>
          <w:kern w:val="0"/>
          <w:sz w:val="24"/>
          <w:szCs w:val="24"/>
          <w:lang w:eastAsia="zh-TW"/>
        </w:rPr>
        <w:t>計算智慧與演化計算</w:t>
      </w:r>
    </w:p>
    <w:p w:rsidR="007F0AD0" w:rsidRPr="007F0AD0" w:rsidRDefault="007F0AD0" w:rsidP="007F0AD0">
      <w:pPr>
        <w:pStyle w:val="a8"/>
        <w:widowControl/>
        <w:numPr>
          <w:ilvl w:val="0"/>
          <w:numId w:val="8"/>
        </w:numPr>
        <w:spacing w:line="0" w:lineRule="atLeast"/>
        <w:ind w:leftChars="0"/>
        <w:jc w:val="left"/>
        <w:rPr>
          <w:rFonts w:ascii="Times New Roman" w:eastAsia="標楷體" w:hAnsi="Times New Roman" w:cs="Times New Roman"/>
          <w:b/>
          <w:color w:val="0000FF"/>
          <w:kern w:val="0"/>
          <w:sz w:val="24"/>
          <w:szCs w:val="24"/>
          <w:lang w:eastAsia="zh-TW"/>
        </w:rPr>
      </w:pPr>
      <w:r w:rsidRPr="007F0AD0">
        <w:rPr>
          <w:rFonts w:ascii="Times New Roman" w:eastAsia="標楷體" w:hAnsi="Times New Roman" w:cs="Times New Roman" w:hint="eastAsia"/>
          <w:b/>
          <w:color w:val="0000FF"/>
          <w:kern w:val="0"/>
          <w:sz w:val="24"/>
          <w:szCs w:val="24"/>
          <w:lang w:eastAsia="zh-TW"/>
        </w:rPr>
        <w:t>服務科學與科技創新</w:t>
      </w:r>
    </w:p>
    <w:p w:rsidR="00103D5C" w:rsidRDefault="007F0AD0" w:rsidP="00A304A8">
      <w:pPr>
        <w:pStyle w:val="a8"/>
        <w:widowControl/>
        <w:numPr>
          <w:ilvl w:val="0"/>
          <w:numId w:val="8"/>
        </w:numPr>
        <w:spacing w:line="0" w:lineRule="atLeast"/>
        <w:ind w:leftChars="0"/>
        <w:jc w:val="left"/>
        <w:rPr>
          <w:rFonts w:ascii="Times New Roman" w:eastAsia="標楷體" w:hAnsi="Times New Roman" w:cs="Times New Roman"/>
          <w:b/>
          <w:color w:val="0000FF"/>
          <w:kern w:val="0"/>
          <w:sz w:val="24"/>
          <w:szCs w:val="24"/>
          <w:lang w:eastAsia="zh-TW"/>
        </w:rPr>
      </w:pPr>
      <w:r w:rsidRPr="007F0AD0">
        <w:rPr>
          <w:rFonts w:ascii="Times New Roman" w:eastAsia="標楷體" w:hAnsi="Times New Roman" w:cs="Times New Roman" w:hint="eastAsia"/>
          <w:b/>
          <w:color w:val="0000FF"/>
          <w:kern w:val="0"/>
          <w:sz w:val="24"/>
          <w:szCs w:val="24"/>
          <w:lang w:eastAsia="zh-TW"/>
        </w:rPr>
        <w:t>其他議題</w:t>
      </w:r>
    </w:p>
    <w:p w:rsidR="0050395D" w:rsidRDefault="0050395D" w:rsidP="0050395D">
      <w:pPr>
        <w:widowControl/>
        <w:spacing w:line="0" w:lineRule="atLeast"/>
        <w:jc w:val="left"/>
        <w:rPr>
          <w:rFonts w:ascii="Times New Roman" w:eastAsia="標楷體" w:hAnsi="Times New Roman" w:cs="Times New Roman"/>
          <w:b/>
          <w:color w:val="0000FF"/>
          <w:kern w:val="0"/>
          <w:sz w:val="24"/>
          <w:szCs w:val="24"/>
          <w:lang w:eastAsia="zh-TW"/>
        </w:rPr>
      </w:pPr>
    </w:p>
    <w:p w:rsidR="0050395D" w:rsidRDefault="0050395D" w:rsidP="0050395D">
      <w:pPr>
        <w:widowControl/>
        <w:spacing w:line="0" w:lineRule="atLeast"/>
        <w:jc w:val="left"/>
        <w:rPr>
          <w:rFonts w:ascii="Times New Roman" w:eastAsia="標楷體" w:hAnsi="Times New Roman" w:cs="Times New Roman"/>
          <w:b/>
          <w:color w:val="0000FF"/>
          <w:kern w:val="0"/>
          <w:sz w:val="24"/>
          <w:szCs w:val="24"/>
          <w:lang w:eastAsia="zh-TW"/>
        </w:rPr>
      </w:pPr>
    </w:p>
    <w:p w:rsidR="0050395D" w:rsidRPr="0050395D" w:rsidRDefault="0050395D" w:rsidP="0050395D">
      <w:pPr>
        <w:widowControl/>
        <w:spacing w:line="0" w:lineRule="atLeast"/>
        <w:jc w:val="left"/>
        <w:rPr>
          <w:rFonts w:ascii="Times New Roman" w:eastAsia="標楷體" w:hAnsi="Times New Roman" w:cs="Times New Roman"/>
          <w:b/>
          <w:color w:val="0000FF"/>
          <w:kern w:val="0"/>
          <w:sz w:val="24"/>
          <w:szCs w:val="24"/>
          <w:lang w:eastAsia="zh-TW"/>
        </w:rPr>
        <w:sectPr w:rsidR="0050395D" w:rsidRPr="0050395D" w:rsidSect="00103D5C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:rsidR="0017097A" w:rsidRPr="00C07882" w:rsidRDefault="0074408B" w:rsidP="0050395D">
      <w:pPr>
        <w:spacing w:before="100" w:beforeAutospacing="1" w:line="0" w:lineRule="atLeast"/>
        <w:rPr>
          <w:rFonts w:ascii="Times New Roman" w:eastAsia="標楷體" w:hAnsi="Times New Roman" w:cs="Times New Roman"/>
          <w:b/>
          <w:color w:val="FF0000"/>
          <w:sz w:val="24"/>
          <w:szCs w:val="24"/>
          <w:lang w:eastAsia="zh-TW"/>
        </w:rPr>
      </w:pPr>
      <w:r w:rsidRPr="00C07882">
        <w:rPr>
          <w:rFonts w:ascii="Times New Roman" w:eastAsia="標楷體" w:hAnsi="Times New Roman" w:cs="Times New Roman"/>
          <w:b/>
          <w:bCs/>
          <w:color w:val="333333"/>
          <w:kern w:val="0"/>
          <w:sz w:val="24"/>
          <w:szCs w:val="24"/>
          <w:lang w:eastAsia="zh-TW"/>
        </w:rPr>
        <w:lastRenderedPageBreak/>
        <w:t>投稿須知</w:t>
      </w:r>
      <w:r w:rsidRPr="00C07882">
        <w:rPr>
          <w:rFonts w:ascii="Times New Roman" w:eastAsia="標楷體" w:hAnsi="Times New Roman" w:cs="Times New Roman"/>
          <w:b/>
          <w:bCs/>
          <w:color w:val="333333"/>
          <w:kern w:val="0"/>
          <w:sz w:val="24"/>
          <w:szCs w:val="24"/>
          <w:lang w:eastAsia="zh-TW"/>
        </w:rPr>
        <w:t>(</w:t>
      </w:r>
      <w:r w:rsidRPr="00C07882">
        <w:rPr>
          <w:rFonts w:ascii="Times New Roman" w:eastAsia="標楷體" w:hAnsi="Times New Roman" w:cs="Times New Roman"/>
          <w:b/>
          <w:bCs/>
          <w:color w:val="333333"/>
          <w:kern w:val="0"/>
          <w:sz w:val="24"/>
          <w:szCs w:val="24"/>
          <w:lang w:eastAsia="zh-TW"/>
        </w:rPr>
        <w:t>限以中文或英文投稿</w:t>
      </w:r>
      <w:r w:rsidRPr="00C07882">
        <w:rPr>
          <w:rFonts w:ascii="Times New Roman" w:eastAsia="標楷體" w:hAnsi="Times New Roman" w:cs="Times New Roman"/>
          <w:b/>
          <w:bCs/>
          <w:color w:val="333333"/>
          <w:kern w:val="0"/>
          <w:sz w:val="24"/>
          <w:szCs w:val="24"/>
          <w:lang w:eastAsia="zh-TW"/>
        </w:rPr>
        <w:t>)</w:t>
      </w:r>
      <w:r w:rsidRPr="00C07882">
        <w:rPr>
          <w:rFonts w:ascii="Times New Roman" w:eastAsia="標楷體" w:hAnsi="Times New Roman" w:cs="Times New Roman"/>
          <w:b/>
          <w:bCs/>
          <w:color w:val="333333"/>
          <w:kern w:val="0"/>
          <w:sz w:val="24"/>
          <w:szCs w:val="24"/>
          <w:lang w:eastAsia="zh-TW"/>
        </w:rPr>
        <w:t>：</w:t>
      </w:r>
    </w:p>
    <w:p w:rsidR="0074408B" w:rsidRPr="00C07882" w:rsidRDefault="0074408B" w:rsidP="0074408B">
      <w:pPr>
        <w:spacing w:line="0" w:lineRule="atLeast"/>
        <w:rPr>
          <w:rFonts w:ascii="Times New Roman" w:eastAsia="標楷體" w:hAnsi="Times New Roman" w:cs="Times New Roman"/>
          <w:bCs/>
          <w:kern w:val="0"/>
          <w:sz w:val="28"/>
          <w:szCs w:val="28"/>
          <w:lang w:eastAsia="zh-TW"/>
        </w:rPr>
      </w:pPr>
      <w:r w:rsidRPr="00C07882">
        <w:rPr>
          <w:rFonts w:ascii="Times New Roman" w:eastAsia="標楷體" w:hAnsi="Times New Roman" w:cs="Times New Roman"/>
          <w:kern w:val="0"/>
          <w:sz w:val="24"/>
          <w:szCs w:val="24"/>
          <w:lang w:eastAsia="zh-TW"/>
        </w:rPr>
        <w:t>本研討會只接受論文全文投稿，</w:t>
      </w:r>
      <w:r w:rsidR="007F5462" w:rsidRPr="00C07882">
        <w:rPr>
          <w:rFonts w:ascii="Times New Roman" w:eastAsia="標楷體" w:hAnsi="Times New Roman" w:cs="Times New Roman"/>
          <w:sz w:val="24"/>
          <w:szCs w:val="24"/>
          <w:lang w:eastAsia="zh-TW"/>
        </w:rPr>
        <w:t>博士生論文組文長至多</w:t>
      </w:r>
      <w:r w:rsidR="007F5462" w:rsidRPr="00C07882">
        <w:rPr>
          <w:rFonts w:ascii="Times New Roman" w:eastAsia="標楷體" w:hAnsi="Times New Roman" w:cs="Times New Roman"/>
          <w:sz w:val="24"/>
          <w:szCs w:val="24"/>
          <w:lang w:eastAsia="zh-TW"/>
        </w:rPr>
        <w:t>25</w:t>
      </w:r>
      <w:r w:rsidR="007F5462" w:rsidRPr="00C07882">
        <w:rPr>
          <w:rFonts w:ascii="Times New Roman" w:eastAsia="標楷體" w:hAnsi="Times New Roman" w:cs="Times New Roman"/>
          <w:sz w:val="24"/>
          <w:szCs w:val="24"/>
          <w:lang w:eastAsia="zh-TW"/>
        </w:rPr>
        <w:t>頁，一般</w:t>
      </w:r>
      <w:r w:rsidR="007D7517" w:rsidRPr="00C07882">
        <w:rPr>
          <w:rFonts w:ascii="Times New Roman" w:eastAsia="標楷體" w:hAnsi="Times New Roman" w:cs="Times New Roman"/>
          <w:sz w:val="24"/>
          <w:szCs w:val="24"/>
          <w:lang w:eastAsia="zh-TW"/>
        </w:rPr>
        <w:t>研究</w:t>
      </w:r>
      <w:r w:rsidR="007F5462" w:rsidRPr="00C07882">
        <w:rPr>
          <w:rFonts w:ascii="Times New Roman" w:eastAsia="標楷體" w:hAnsi="Times New Roman" w:cs="Times New Roman"/>
          <w:sz w:val="24"/>
          <w:szCs w:val="24"/>
          <w:lang w:eastAsia="zh-TW"/>
        </w:rPr>
        <w:t>論文組文長至多</w:t>
      </w:r>
      <w:r w:rsidR="007F5462" w:rsidRPr="00C07882">
        <w:rPr>
          <w:rFonts w:ascii="Times New Roman" w:eastAsia="標楷體" w:hAnsi="Times New Roman" w:cs="Times New Roman"/>
          <w:sz w:val="24"/>
          <w:szCs w:val="24"/>
          <w:lang w:eastAsia="zh-TW"/>
        </w:rPr>
        <w:t>15</w:t>
      </w:r>
      <w:r w:rsidR="007F5462" w:rsidRPr="00C07882">
        <w:rPr>
          <w:rFonts w:ascii="Times New Roman" w:eastAsia="標楷體" w:hAnsi="Times New Roman" w:cs="Times New Roman"/>
          <w:sz w:val="24"/>
          <w:szCs w:val="24"/>
          <w:lang w:eastAsia="zh-TW"/>
        </w:rPr>
        <w:t>頁</w:t>
      </w:r>
      <w:r w:rsidRPr="00C07882">
        <w:rPr>
          <w:rFonts w:ascii="Times New Roman" w:eastAsia="標楷體" w:hAnsi="Times New Roman" w:cs="Times New Roman"/>
          <w:kern w:val="0"/>
          <w:sz w:val="24"/>
          <w:szCs w:val="24"/>
          <w:lang w:eastAsia="zh-TW"/>
        </w:rPr>
        <w:t>，論文格式範本請至</w:t>
      </w:r>
      <w:r w:rsidR="004C7C69">
        <w:fldChar w:fldCharType="begin"/>
      </w:r>
      <w:r w:rsidR="004C7C69">
        <w:rPr>
          <w:lang w:eastAsia="zh-TW"/>
        </w:rPr>
        <w:instrText xml:space="preserve"> HYPERLINK "http://www.kc.org.tw/kc2012?n=doctyp&amp;t=65" </w:instrText>
      </w:r>
      <w:r w:rsidR="004C7C69">
        <w:fldChar w:fldCharType="separate"/>
      </w:r>
      <w:r w:rsidRPr="00C07882">
        <w:rPr>
          <w:rFonts w:ascii="Times New Roman" w:eastAsia="標楷體" w:hAnsi="Times New Roman" w:cs="Times New Roman"/>
          <w:bCs/>
          <w:kern w:val="0"/>
          <w:sz w:val="24"/>
          <w:szCs w:val="24"/>
          <w:lang w:eastAsia="zh-TW"/>
        </w:rPr>
        <w:t>本研討會網站</w:t>
      </w:r>
      <w:r w:rsidR="004C7C69">
        <w:rPr>
          <w:rFonts w:ascii="Times New Roman" w:eastAsia="標楷體" w:hAnsi="Times New Roman" w:cs="Times New Roman"/>
          <w:bCs/>
          <w:kern w:val="0"/>
          <w:sz w:val="24"/>
          <w:szCs w:val="24"/>
          <w:lang w:eastAsia="zh-TW"/>
        </w:rPr>
        <w:fldChar w:fldCharType="end"/>
      </w:r>
      <w:r w:rsidRPr="00C07882">
        <w:rPr>
          <w:rFonts w:ascii="Times New Roman" w:eastAsia="標楷體" w:hAnsi="Times New Roman" w:cs="Times New Roman"/>
          <w:kern w:val="0"/>
          <w:sz w:val="24"/>
          <w:szCs w:val="24"/>
          <w:lang w:eastAsia="zh-TW"/>
        </w:rPr>
        <w:t>下載。</w:t>
      </w:r>
      <w:r w:rsidR="00B22F24" w:rsidRPr="00C07882">
        <w:rPr>
          <w:rFonts w:ascii="Times New Roman" w:eastAsia="標楷體" w:hAnsi="Times New Roman" w:cs="Times New Roman"/>
          <w:sz w:val="24"/>
          <w:szCs w:val="24"/>
          <w:lang w:eastAsia="zh-TW"/>
        </w:rPr>
        <w:t>本次研討會兩組論文均</w:t>
      </w:r>
      <w:proofErr w:type="gramStart"/>
      <w:r w:rsidR="00B22F24" w:rsidRPr="00C07882">
        <w:rPr>
          <w:rFonts w:ascii="Times New Roman" w:eastAsia="標楷體" w:hAnsi="Times New Roman" w:cs="Times New Roman"/>
          <w:sz w:val="24"/>
          <w:szCs w:val="24"/>
          <w:lang w:eastAsia="zh-TW"/>
        </w:rPr>
        <w:t>採</w:t>
      </w:r>
      <w:proofErr w:type="gramEnd"/>
      <w:r w:rsidR="00B22F24" w:rsidRPr="00C07882">
        <w:rPr>
          <w:rFonts w:ascii="Times New Roman" w:eastAsia="標楷體" w:hAnsi="Times New Roman" w:cs="Times New Roman"/>
          <w:sz w:val="24"/>
          <w:szCs w:val="24"/>
          <w:lang w:eastAsia="zh-TW"/>
        </w:rPr>
        <w:t>兩位審稿委員</w:t>
      </w:r>
      <w:r w:rsidR="00B22F24" w:rsidRPr="00C07882">
        <w:rPr>
          <w:rFonts w:ascii="Times New Roman" w:eastAsia="標楷體" w:hAnsi="Times New Roman" w:cs="Times New Roman"/>
          <w:kern w:val="0"/>
          <w:sz w:val="24"/>
          <w:szCs w:val="24"/>
          <w:lang w:eastAsia="zh-TW"/>
        </w:rPr>
        <w:t>匿名審查，</w:t>
      </w:r>
      <w:r w:rsidRPr="00C07882">
        <w:rPr>
          <w:rFonts w:ascii="Times New Roman" w:eastAsia="標楷體" w:hAnsi="Times New Roman" w:cs="Times New Roman"/>
          <w:bCs/>
          <w:kern w:val="0"/>
          <w:sz w:val="24"/>
          <w:szCs w:val="24"/>
          <w:lang w:eastAsia="zh-TW"/>
        </w:rPr>
        <w:t>論文接受者</w:t>
      </w:r>
      <w:r w:rsidR="005D4E27" w:rsidRPr="00C07882">
        <w:rPr>
          <w:rFonts w:ascii="Times New Roman" w:eastAsia="標楷體" w:hAnsi="Times New Roman" w:cs="Times New Roman"/>
          <w:bCs/>
          <w:kern w:val="0"/>
          <w:sz w:val="24"/>
          <w:szCs w:val="24"/>
          <w:lang w:eastAsia="zh-TW"/>
        </w:rPr>
        <w:t>須授權出版，</w:t>
      </w:r>
      <w:r w:rsidRPr="00C07882">
        <w:rPr>
          <w:rFonts w:ascii="Times New Roman" w:eastAsia="標楷體" w:hAnsi="Times New Roman" w:cs="Times New Roman"/>
          <w:bCs/>
          <w:kern w:val="0"/>
          <w:sz w:val="24"/>
          <w:szCs w:val="24"/>
          <w:lang w:eastAsia="zh-TW"/>
        </w:rPr>
        <w:t>至少須有一人註冊，並且親臨</w:t>
      </w:r>
      <w:r w:rsidR="00B22F24" w:rsidRPr="00C07882">
        <w:rPr>
          <w:rFonts w:ascii="Times New Roman" w:eastAsia="標楷體" w:hAnsi="Times New Roman" w:cs="Times New Roman"/>
          <w:bCs/>
          <w:kern w:val="0"/>
          <w:sz w:val="24"/>
          <w:szCs w:val="24"/>
          <w:lang w:eastAsia="zh-TW"/>
        </w:rPr>
        <w:t>研討會</w:t>
      </w:r>
      <w:r w:rsidRPr="00C07882">
        <w:rPr>
          <w:rFonts w:ascii="Times New Roman" w:eastAsia="標楷體" w:hAnsi="Times New Roman" w:cs="Times New Roman"/>
          <w:bCs/>
          <w:kern w:val="0"/>
          <w:sz w:val="24"/>
          <w:szCs w:val="24"/>
          <w:lang w:eastAsia="zh-TW"/>
        </w:rPr>
        <w:t>發表論文。</w:t>
      </w:r>
    </w:p>
    <w:p w:rsidR="0074408B" w:rsidRPr="00C07882" w:rsidRDefault="0074408B" w:rsidP="0074408B">
      <w:pPr>
        <w:spacing w:line="0" w:lineRule="atLeast"/>
        <w:rPr>
          <w:rFonts w:ascii="Times New Roman" w:eastAsia="新細明體" w:hAnsi="Times New Roman" w:cs="Times New Roman"/>
          <w:b/>
          <w:bCs/>
          <w:color w:val="FF0000"/>
          <w:kern w:val="0"/>
          <w:sz w:val="23"/>
          <w:szCs w:val="23"/>
          <w:lang w:eastAsia="zh-TW"/>
        </w:rPr>
      </w:pPr>
    </w:p>
    <w:p w:rsidR="00473C8C" w:rsidRPr="00C07882" w:rsidRDefault="00473C8C" w:rsidP="0074408B">
      <w:pPr>
        <w:widowControl/>
        <w:spacing w:line="0" w:lineRule="atLeast"/>
        <w:jc w:val="left"/>
        <w:rPr>
          <w:rFonts w:ascii="Times New Roman" w:eastAsia="標楷體" w:hAnsi="Times New Roman" w:cs="Times New Roman"/>
          <w:b/>
          <w:bCs/>
          <w:color w:val="333333"/>
          <w:kern w:val="0"/>
          <w:sz w:val="23"/>
          <w:szCs w:val="23"/>
          <w:lang w:eastAsia="zh-TW"/>
        </w:rPr>
        <w:sectPr w:rsidR="00473C8C" w:rsidRPr="00C07882" w:rsidSect="00A304A8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4408B" w:rsidRPr="00C07882" w:rsidRDefault="0074408B" w:rsidP="0074408B">
      <w:pPr>
        <w:widowControl/>
        <w:spacing w:line="0" w:lineRule="atLeast"/>
        <w:jc w:val="left"/>
        <w:rPr>
          <w:rFonts w:ascii="Times New Roman" w:eastAsia="標楷體" w:hAnsi="Times New Roman" w:cs="Times New Roman"/>
          <w:color w:val="333333"/>
          <w:kern w:val="0"/>
          <w:sz w:val="20"/>
          <w:szCs w:val="20"/>
          <w:lang w:eastAsia="zh-TW"/>
        </w:rPr>
      </w:pPr>
      <w:r w:rsidRPr="00C07882">
        <w:rPr>
          <w:rFonts w:ascii="Times New Roman" w:eastAsia="標楷體" w:hAnsi="Times New Roman" w:cs="Times New Roman"/>
          <w:b/>
          <w:bCs/>
          <w:color w:val="333333"/>
          <w:kern w:val="0"/>
          <w:sz w:val="23"/>
          <w:szCs w:val="23"/>
          <w:lang w:eastAsia="zh-TW"/>
        </w:rPr>
        <w:lastRenderedPageBreak/>
        <w:t>重要日期：</w:t>
      </w:r>
    </w:p>
    <w:p w:rsidR="0074408B" w:rsidRPr="00C07882" w:rsidRDefault="0074408B" w:rsidP="0074408B">
      <w:pPr>
        <w:spacing w:line="0" w:lineRule="atLeast"/>
        <w:rPr>
          <w:rFonts w:ascii="Times New Roman" w:eastAsia="標楷體" w:hAnsi="Times New Roman" w:cs="Times New Roman"/>
          <w:color w:val="333333"/>
          <w:kern w:val="0"/>
          <w:sz w:val="23"/>
          <w:szCs w:val="23"/>
          <w:lang w:eastAsia="zh-TW"/>
        </w:rPr>
      </w:pPr>
      <w:r w:rsidRPr="00C07882">
        <w:rPr>
          <w:rFonts w:ascii="Times New Roman" w:eastAsia="標楷體" w:hAnsi="Times New Roman" w:cs="Times New Roman"/>
          <w:b/>
          <w:color w:val="333333"/>
          <w:kern w:val="0"/>
          <w:sz w:val="23"/>
          <w:szCs w:val="23"/>
          <w:lang w:eastAsia="zh-TW"/>
        </w:rPr>
        <w:t>全文截稿日期</w:t>
      </w:r>
      <w:r w:rsidRPr="00C07882">
        <w:rPr>
          <w:rFonts w:ascii="Times New Roman" w:eastAsia="標楷體" w:hAnsi="Times New Roman" w:cs="Times New Roman"/>
          <w:color w:val="333333"/>
          <w:kern w:val="0"/>
          <w:sz w:val="23"/>
          <w:szCs w:val="23"/>
          <w:lang w:eastAsia="zh-TW"/>
        </w:rPr>
        <w:t>：</w:t>
      </w:r>
      <w:r w:rsidR="00A44BD8" w:rsidRPr="00C07882">
        <w:rPr>
          <w:rFonts w:ascii="Times New Roman" w:eastAsia="標楷體" w:hAnsi="Times New Roman" w:cs="Times New Roman"/>
          <w:color w:val="333333"/>
          <w:kern w:val="0"/>
          <w:sz w:val="23"/>
          <w:szCs w:val="23"/>
          <w:lang w:eastAsia="zh-TW"/>
        </w:rPr>
        <w:t>2013</w:t>
      </w:r>
      <w:r w:rsidRPr="00C07882">
        <w:rPr>
          <w:rFonts w:ascii="Times New Roman" w:eastAsia="標楷體" w:hAnsi="Times New Roman" w:cs="Times New Roman"/>
          <w:color w:val="333333"/>
          <w:kern w:val="0"/>
          <w:sz w:val="23"/>
          <w:szCs w:val="23"/>
          <w:lang w:eastAsia="zh-TW"/>
        </w:rPr>
        <w:t>年</w:t>
      </w:r>
      <w:r w:rsidR="00A44BD8" w:rsidRPr="00C07882">
        <w:rPr>
          <w:rFonts w:ascii="Times New Roman" w:eastAsia="標楷體" w:hAnsi="Times New Roman" w:cs="Times New Roman"/>
          <w:color w:val="333333"/>
          <w:kern w:val="0"/>
          <w:sz w:val="23"/>
          <w:szCs w:val="23"/>
          <w:lang w:eastAsia="zh-TW"/>
        </w:rPr>
        <w:t>03</w:t>
      </w:r>
      <w:r w:rsidRPr="00C07882">
        <w:rPr>
          <w:rFonts w:ascii="Times New Roman" w:eastAsia="標楷體" w:hAnsi="Times New Roman" w:cs="Times New Roman"/>
          <w:color w:val="333333"/>
          <w:kern w:val="0"/>
          <w:sz w:val="23"/>
          <w:szCs w:val="23"/>
          <w:lang w:eastAsia="zh-TW"/>
        </w:rPr>
        <w:t>月</w:t>
      </w:r>
      <w:r w:rsidR="00A44BD8" w:rsidRPr="00C07882">
        <w:rPr>
          <w:rFonts w:ascii="Times New Roman" w:eastAsia="標楷體" w:hAnsi="Times New Roman" w:cs="Times New Roman"/>
          <w:kern w:val="0"/>
          <w:sz w:val="23"/>
          <w:szCs w:val="23"/>
          <w:lang w:eastAsia="zh-TW"/>
        </w:rPr>
        <w:t>1</w:t>
      </w:r>
      <w:r w:rsidRPr="00C07882">
        <w:rPr>
          <w:rFonts w:ascii="Times New Roman" w:eastAsia="標楷體" w:hAnsi="Times New Roman" w:cs="Times New Roman"/>
          <w:kern w:val="0"/>
          <w:sz w:val="23"/>
          <w:szCs w:val="23"/>
          <w:lang w:eastAsia="zh-TW"/>
        </w:rPr>
        <w:t>0</w:t>
      </w:r>
      <w:r w:rsidRPr="00C07882">
        <w:rPr>
          <w:rFonts w:ascii="Times New Roman" w:eastAsia="標楷體" w:hAnsi="Times New Roman" w:cs="Times New Roman"/>
          <w:color w:val="333333"/>
          <w:kern w:val="0"/>
          <w:sz w:val="23"/>
          <w:szCs w:val="23"/>
          <w:lang w:eastAsia="zh-TW"/>
        </w:rPr>
        <w:t>日</w:t>
      </w:r>
      <w:r w:rsidRPr="00C07882">
        <w:rPr>
          <w:rFonts w:ascii="Times New Roman" w:eastAsia="標楷體" w:hAnsi="Times New Roman" w:cs="Times New Roman"/>
          <w:color w:val="333333"/>
          <w:kern w:val="0"/>
          <w:sz w:val="23"/>
          <w:szCs w:val="23"/>
          <w:lang w:eastAsia="zh-TW"/>
        </w:rPr>
        <w:t xml:space="preserve"> (</w:t>
      </w:r>
      <w:r w:rsidR="00A44BD8" w:rsidRPr="00C07882">
        <w:rPr>
          <w:rFonts w:ascii="Times New Roman" w:eastAsia="標楷體" w:hAnsi="Times New Roman" w:cs="Times New Roman"/>
          <w:color w:val="333333"/>
          <w:kern w:val="0"/>
          <w:sz w:val="23"/>
          <w:szCs w:val="23"/>
          <w:lang w:eastAsia="zh-TW"/>
        </w:rPr>
        <w:t>日</w:t>
      </w:r>
      <w:r w:rsidRPr="00C07882">
        <w:rPr>
          <w:rFonts w:ascii="Times New Roman" w:eastAsia="標楷體" w:hAnsi="Times New Roman" w:cs="Times New Roman"/>
          <w:color w:val="333333"/>
          <w:kern w:val="0"/>
          <w:sz w:val="23"/>
          <w:szCs w:val="23"/>
          <w:lang w:eastAsia="zh-TW"/>
        </w:rPr>
        <w:t>)</w:t>
      </w:r>
      <w:r w:rsidRPr="00C07882">
        <w:rPr>
          <w:rFonts w:ascii="Times New Roman" w:eastAsia="標楷體" w:hAnsi="Times New Roman" w:cs="Times New Roman"/>
          <w:color w:val="333333"/>
          <w:kern w:val="0"/>
          <w:sz w:val="23"/>
          <w:szCs w:val="23"/>
          <w:lang w:eastAsia="zh-TW"/>
        </w:rPr>
        <w:br/>
      </w:r>
      <w:r w:rsidRPr="00C07882">
        <w:rPr>
          <w:rFonts w:ascii="Times New Roman" w:eastAsia="標楷體" w:hAnsi="Times New Roman" w:cs="Times New Roman"/>
          <w:b/>
          <w:color w:val="333333"/>
          <w:kern w:val="0"/>
          <w:sz w:val="23"/>
          <w:szCs w:val="23"/>
          <w:lang w:eastAsia="zh-TW"/>
        </w:rPr>
        <w:t>結果通知日期</w:t>
      </w:r>
      <w:r w:rsidRPr="00C07882">
        <w:rPr>
          <w:rFonts w:ascii="Times New Roman" w:eastAsia="標楷體" w:hAnsi="Times New Roman" w:cs="Times New Roman"/>
          <w:color w:val="333333"/>
          <w:kern w:val="0"/>
          <w:sz w:val="23"/>
          <w:szCs w:val="23"/>
          <w:lang w:eastAsia="zh-TW"/>
        </w:rPr>
        <w:t>：</w:t>
      </w:r>
      <w:r w:rsidR="00A44BD8" w:rsidRPr="00C07882">
        <w:rPr>
          <w:rFonts w:ascii="Times New Roman" w:eastAsia="標楷體" w:hAnsi="Times New Roman" w:cs="Times New Roman"/>
          <w:color w:val="333333"/>
          <w:kern w:val="0"/>
          <w:sz w:val="23"/>
          <w:szCs w:val="23"/>
          <w:lang w:eastAsia="zh-TW"/>
        </w:rPr>
        <w:t>2013</w:t>
      </w:r>
      <w:r w:rsidRPr="00C07882">
        <w:rPr>
          <w:rFonts w:ascii="Times New Roman" w:eastAsia="標楷體" w:hAnsi="Times New Roman" w:cs="Times New Roman"/>
          <w:color w:val="333333"/>
          <w:kern w:val="0"/>
          <w:sz w:val="23"/>
          <w:szCs w:val="23"/>
          <w:lang w:eastAsia="zh-TW"/>
        </w:rPr>
        <w:t>年</w:t>
      </w:r>
      <w:r w:rsidR="00A44BD8" w:rsidRPr="00C07882">
        <w:rPr>
          <w:rFonts w:ascii="Times New Roman" w:eastAsia="標楷體" w:hAnsi="Times New Roman" w:cs="Times New Roman"/>
          <w:color w:val="333333"/>
          <w:kern w:val="0"/>
          <w:sz w:val="23"/>
          <w:szCs w:val="23"/>
          <w:lang w:eastAsia="zh-TW"/>
        </w:rPr>
        <w:t>04</w:t>
      </w:r>
      <w:r w:rsidRPr="00C07882">
        <w:rPr>
          <w:rFonts w:ascii="Times New Roman" w:eastAsia="標楷體" w:hAnsi="Times New Roman" w:cs="Times New Roman"/>
          <w:color w:val="333333"/>
          <w:kern w:val="0"/>
          <w:sz w:val="23"/>
          <w:szCs w:val="23"/>
          <w:lang w:eastAsia="zh-TW"/>
        </w:rPr>
        <w:t>月</w:t>
      </w:r>
      <w:r w:rsidR="00A44BD8" w:rsidRPr="00C07882">
        <w:rPr>
          <w:rFonts w:ascii="Times New Roman" w:eastAsia="標楷體" w:hAnsi="Times New Roman" w:cs="Times New Roman"/>
          <w:color w:val="333333"/>
          <w:kern w:val="0"/>
          <w:sz w:val="23"/>
          <w:szCs w:val="23"/>
          <w:lang w:eastAsia="zh-TW"/>
        </w:rPr>
        <w:t>04</w:t>
      </w:r>
      <w:r w:rsidRPr="00C07882">
        <w:rPr>
          <w:rFonts w:ascii="Times New Roman" w:eastAsia="標楷體" w:hAnsi="Times New Roman" w:cs="Times New Roman"/>
          <w:color w:val="333333"/>
          <w:kern w:val="0"/>
          <w:sz w:val="23"/>
          <w:szCs w:val="23"/>
          <w:lang w:eastAsia="zh-TW"/>
        </w:rPr>
        <w:t>日</w:t>
      </w:r>
      <w:r w:rsidRPr="00C07882">
        <w:rPr>
          <w:rFonts w:ascii="Times New Roman" w:eastAsia="標楷體" w:hAnsi="Times New Roman" w:cs="Times New Roman"/>
          <w:color w:val="333333"/>
          <w:kern w:val="0"/>
          <w:sz w:val="23"/>
          <w:szCs w:val="23"/>
          <w:lang w:eastAsia="zh-TW"/>
        </w:rPr>
        <w:t xml:space="preserve"> (</w:t>
      </w:r>
      <w:r w:rsidR="00A44BD8" w:rsidRPr="00C07882">
        <w:rPr>
          <w:rFonts w:ascii="Times New Roman" w:eastAsia="標楷體" w:hAnsi="Times New Roman" w:cs="Times New Roman"/>
          <w:color w:val="333333"/>
          <w:kern w:val="0"/>
          <w:sz w:val="23"/>
          <w:szCs w:val="23"/>
          <w:lang w:eastAsia="zh-TW"/>
        </w:rPr>
        <w:t>四</w:t>
      </w:r>
      <w:r w:rsidRPr="00C07882">
        <w:rPr>
          <w:rFonts w:ascii="Times New Roman" w:eastAsia="標楷體" w:hAnsi="Times New Roman" w:cs="Times New Roman"/>
          <w:color w:val="333333"/>
          <w:kern w:val="0"/>
          <w:sz w:val="23"/>
          <w:szCs w:val="23"/>
          <w:lang w:eastAsia="zh-TW"/>
        </w:rPr>
        <w:t>)</w:t>
      </w:r>
      <w:r w:rsidRPr="00C07882">
        <w:rPr>
          <w:rFonts w:ascii="Times New Roman" w:eastAsia="標楷體" w:hAnsi="Times New Roman" w:cs="Times New Roman"/>
          <w:color w:val="333333"/>
          <w:kern w:val="0"/>
          <w:sz w:val="23"/>
          <w:szCs w:val="23"/>
          <w:lang w:eastAsia="zh-TW"/>
        </w:rPr>
        <w:br/>
      </w:r>
      <w:r w:rsidRPr="00C07882">
        <w:rPr>
          <w:rFonts w:ascii="Times New Roman" w:eastAsia="標楷體" w:hAnsi="Times New Roman" w:cs="Times New Roman"/>
          <w:b/>
          <w:color w:val="333333"/>
          <w:kern w:val="0"/>
          <w:sz w:val="23"/>
          <w:szCs w:val="23"/>
          <w:lang w:eastAsia="zh-TW"/>
        </w:rPr>
        <w:t>完稿截止日期</w:t>
      </w:r>
      <w:r w:rsidRPr="00C07882">
        <w:rPr>
          <w:rFonts w:ascii="Times New Roman" w:eastAsia="標楷體" w:hAnsi="Times New Roman" w:cs="Times New Roman"/>
          <w:color w:val="333333"/>
          <w:kern w:val="0"/>
          <w:sz w:val="23"/>
          <w:szCs w:val="23"/>
          <w:lang w:eastAsia="zh-TW"/>
        </w:rPr>
        <w:t>：</w:t>
      </w:r>
      <w:r w:rsidR="00A44BD8" w:rsidRPr="00C07882">
        <w:rPr>
          <w:rFonts w:ascii="Times New Roman" w:eastAsia="標楷體" w:hAnsi="Times New Roman" w:cs="Times New Roman"/>
          <w:color w:val="333333"/>
          <w:kern w:val="0"/>
          <w:sz w:val="23"/>
          <w:szCs w:val="23"/>
          <w:lang w:eastAsia="zh-TW"/>
        </w:rPr>
        <w:t>2013</w:t>
      </w:r>
      <w:r w:rsidRPr="00C07882">
        <w:rPr>
          <w:rFonts w:ascii="Times New Roman" w:eastAsia="標楷體" w:hAnsi="Times New Roman" w:cs="Times New Roman"/>
          <w:color w:val="333333"/>
          <w:kern w:val="0"/>
          <w:sz w:val="23"/>
          <w:szCs w:val="23"/>
          <w:lang w:eastAsia="zh-TW"/>
        </w:rPr>
        <w:t>年</w:t>
      </w:r>
      <w:r w:rsidR="00A44BD8" w:rsidRPr="00C07882">
        <w:rPr>
          <w:rFonts w:ascii="Times New Roman" w:eastAsia="標楷體" w:hAnsi="Times New Roman" w:cs="Times New Roman"/>
          <w:color w:val="333333"/>
          <w:kern w:val="0"/>
          <w:sz w:val="23"/>
          <w:szCs w:val="23"/>
          <w:lang w:eastAsia="zh-TW"/>
        </w:rPr>
        <w:t>04</w:t>
      </w:r>
      <w:r w:rsidRPr="00C07882">
        <w:rPr>
          <w:rFonts w:ascii="Times New Roman" w:eastAsia="標楷體" w:hAnsi="Times New Roman" w:cs="Times New Roman"/>
          <w:color w:val="333333"/>
          <w:kern w:val="0"/>
          <w:sz w:val="23"/>
          <w:szCs w:val="23"/>
          <w:lang w:eastAsia="zh-TW"/>
        </w:rPr>
        <w:t>月</w:t>
      </w:r>
      <w:r w:rsidR="00A44BD8" w:rsidRPr="00C07882">
        <w:rPr>
          <w:rFonts w:ascii="Times New Roman" w:eastAsia="標楷體" w:hAnsi="Times New Roman" w:cs="Times New Roman"/>
          <w:color w:val="333333"/>
          <w:kern w:val="0"/>
          <w:sz w:val="23"/>
          <w:szCs w:val="23"/>
          <w:lang w:eastAsia="zh-TW"/>
        </w:rPr>
        <w:t>15</w:t>
      </w:r>
      <w:r w:rsidRPr="00C07882">
        <w:rPr>
          <w:rFonts w:ascii="Times New Roman" w:eastAsia="標楷體" w:hAnsi="Times New Roman" w:cs="Times New Roman"/>
          <w:color w:val="333333"/>
          <w:kern w:val="0"/>
          <w:sz w:val="23"/>
          <w:szCs w:val="23"/>
          <w:lang w:eastAsia="zh-TW"/>
        </w:rPr>
        <w:t>日</w:t>
      </w:r>
      <w:r w:rsidRPr="00C07882">
        <w:rPr>
          <w:rFonts w:ascii="Times New Roman" w:eastAsia="標楷體" w:hAnsi="Times New Roman" w:cs="Times New Roman"/>
          <w:color w:val="333333"/>
          <w:kern w:val="0"/>
          <w:sz w:val="23"/>
          <w:szCs w:val="23"/>
          <w:lang w:eastAsia="zh-TW"/>
        </w:rPr>
        <w:t xml:space="preserve"> (</w:t>
      </w:r>
      <w:proofErr w:type="gramStart"/>
      <w:r w:rsidR="00A44BD8" w:rsidRPr="00C07882">
        <w:rPr>
          <w:rFonts w:ascii="Times New Roman" w:eastAsia="標楷體" w:hAnsi="Times New Roman" w:cs="Times New Roman"/>
          <w:color w:val="333333"/>
          <w:kern w:val="0"/>
          <w:sz w:val="23"/>
          <w:szCs w:val="23"/>
          <w:lang w:eastAsia="zh-TW"/>
        </w:rPr>
        <w:t>一</w:t>
      </w:r>
      <w:proofErr w:type="gramEnd"/>
      <w:r w:rsidRPr="00C07882">
        <w:rPr>
          <w:rFonts w:ascii="Times New Roman" w:eastAsia="標楷體" w:hAnsi="Times New Roman" w:cs="Times New Roman"/>
          <w:color w:val="333333"/>
          <w:kern w:val="0"/>
          <w:sz w:val="23"/>
          <w:szCs w:val="23"/>
          <w:lang w:eastAsia="zh-TW"/>
        </w:rPr>
        <w:t>)</w:t>
      </w:r>
      <w:r w:rsidRPr="00C07882">
        <w:rPr>
          <w:rFonts w:ascii="Times New Roman" w:eastAsia="標楷體" w:hAnsi="Times New Roman" w:cs="Times New Roman"/>
          <w:color w:val="333333"/>
          <w:kern w:val="0"/>
          <w:sz w:val="23"/>
          <w:szCs w:val="23"/>
          <w:lang w:eastAsia="zh-TW"/>
        </w:rPr>
        <w:br/>
      </w:r>
      <w:r w:rsidRPr="00C07882">
        <w:rPr>
          <w:rFonts w:ascii="Times New Roman" w:eastAsia="標楷體" w:hAnsi="Times New Roman" w:cs="Times New Roman"/>
          <w:b/>
          <w:color w:val="333333"/>
          <w:kern w:val="0"/>
          <w:sz w:val="23"/>
          <w:szCs w:val="23"/>
          <w:lang w:eastAsia="zh-TW"/>
        </w:rPr>
        <w:t>研討會日期</w:t>
      </w:r>
      <w:r w:rsidRPr="00C07882">
        <w:rPr>
          <w:rFonts w:ascii="Times New Roman" w:eastAsia="標楷體" w:hAnsi="Times New Roman" w:cs="Times New Roman"/>
          <w:color w:val="333333"/>
          <w:kern w:val="0"/>
          <w:sz w:val="23"/>
          <w:szCs w:val="23"/>
          <w:lang w:eastAsia="zh-TW"/>
        </w:rPr>
        <w:t xml:space="preserve">：　</w:t>
      </w:r>
      <w:r w:rsidR="00A44BD8" w:rsidRPr="00C07882">
        <w:rPr>
          <w:rFonts w:ascii="Times New Roman" w:eastAsia="標楷體" w:hAnsi="Times New Roman" w:cs="Times New Roman"/>
          <w:color w:val="333333"/>
          <w:kern w:val="0"/>
          <w:sz w:val="23"/>
          <w:szCs w:val="23"/>
          <w:lang w:eastAsia="zh-TW"/>
        </w:rPr>
        <w:t>2013</w:t>
      </w:r>
      <w:r w:rsidRPr="00C07882">
        <w:rPr>
          <w:rFonts w:ascii="Times New Roman" w:eastAsia="標楷體" w:hAnsi="Times New Roman" w:cs="Times New Roman"/>
          <w:color w:val="333333"/>
          <w:kern w:val="0"/>
          <w:sz w:val="23"/>
          <w:szCs w:val="23"/>
          <w:lang w:eastAsia="zh-TW"/>
        </w:rPr>
        <w:t>年</w:t>
      </w:r>
      <w:r w:rsidR="00A44BD8" w:rsidRPr="00C07882">
        <w:rPr>
          <w:rFonts w:ascii="Times New Roman" w:eastAsia="標楷體" w:hAnsi="Times New Roman" w:cs="Times New Roman"/>
          <w:color w:val="333333"/>
          <w:kern w:val="0"/>
          <w:sz w:val="23"/>
          <w:szCs w:val="23"/>
          <w:lang w:eastAsia="zh-TW"/>
        </w:rPr>
        <w:t>04</w:t>
      </w:r>
      <w:r w:rsidRPr="00C07882">
        <w:rPr>
          <w:rFonts w:ascii="Times New Roman" w:eastAsia="標楷體" w:hAnsi="Times New Roman" w:cs="Times New Roman"/>
          <w:color w:val="333333"/>
          <w:kern w:val="0"/>
          <w:sz w:val="23"/>
          <w:szCs w:val="23"/>
          <w:lang w:eastAsia="zh-TW"/>
        </w:rPr>
        <w:t>月</w:t>
      </w:r>
      <w:r w:rsidR="00A44BD8" w:rsidRPr="00C07882">
        <w:rPr>
          <w:rFonts w:ascii="Times New Roman" w:eastAsia="標楷體" w:hAnsi="Times New Roman" w:cs="Times New Roman"/>
          <w:color w:val="333333"/>
          <w:kern w:val="0"/>
          <w:sz w:val="23"/>
          <w:szCs w:val="23"/>
          <w:lang w:eastAsia="zh-TW"/>
        </w:rPr>
        <w:t>27</w:t>
      </w:r>
      <w:r w:rsidRPr="00C07882">
        <w:rPr>
          <w:rFonts w:ascii="Times New Roman" w:eastAsia="標楷體" w:hAnsi="Times New Roman" w:cs="Times New Roman"/>
          <w:color w:val="333333"/>
          <w:kern w:val="0"/>
          <w:sz w:val="23"/>
          <w:szCs w:val="23"/>
          <w:lang w:eastAsia="zh-TW"/>
        </w:rPr>
        <w:t>日</w:t>
      </w:r>
      <w:r w:rsidRPr="00C07882">
        <w:rPr>
          <w:rFonts w:ascii="Times New Roman" w:eastAsia="標楷體" w:hAnsi="Times New Roman" w:cs="Times New Roman"/>
          <w:color w:val="333333"/>
          <w:kern w:val="0"/>
          <w:sz w:val="23"/>
          <w:szCs w:val="23"/>
          <w:lang w:eastAsia="zh-TW"/>
        </w:rPr>
        <w:t xml:space="preserve"> (</w:t>
      </w:r>
      <w:r w:rsidR="00A44BD8" w:rsidRPr="00C07882">
        <w:rPr>
          <w:rFonts w:ascii="Times New Roman" w:eastAsia="標楷體" w:hAnsi="Times New Roman" w:cs="Times New Roman"/>
          <w:color w:val="333333"/>
          <w:kern w:val="0"/>
          <w:sz w:val="23"/>
          <w:szCs w:val="23"/>
          <w:lang w:eastAsia="zh-TW"/>
        </w:rPr>
        <w:t>六</w:t>
      </w:r>
      <w:r w:rsidRPr="00C07882">
        <w:rPr>
          <w:rFonts w:ascii="Times New Roman" w:eastAsia="標楷體" w:hAnsi="Times New Roman" w:cs="Times New Roman"/>
          <w:color w:val="333333"/>
          <w:kern w:val="0"/>
          <w:sz w:val="23"/>
          <w:szCs w:val="23"/>
          <w:lang w:eastAsia="zh-TW"/>
        </w:rPr>
        <w:t>)</w:t>
      </w:r>
    </w:p>
    <w:p w:rsidR="0074408B" w:rsidRPr="00C07882" w:rsidRDefault="0074408B" w:rsidP="00473C8C">
      <w:pPr>
        <w:rPr>
          <w:rFonts w:ascii="Times New Roman" w:eastAsia="標楷體" w:hAnsi="Times New Roman" w:cs="Times New Roman"/>
          <w:color w:val="333333"/>
          <w:kern w:val="0"/>
          <w:sz w:val="23"/>
          <w:szCs w:val="23"/>
          <w:lang w:eastAsia="zh-TW"/>
        </w:rPr>
      </w:pPr>
      <w:r w:rsidRPr="00C07882">
        <w:rPr>
          <w:rFonts w:ascii="Times New Roman" w:eastAsia="標楷體" w:hAnsi="Times New Roman" w:cs="Times New Roman"/>
          <w:b/>
          <w:color w:val="333333"/>
          <w:kern w:val="0"/>
          <w:sz w:val="23"/>
          <w:szCs w:val="23"/>
          <w:lang w:eastAsia="zh-TW"/>
        </w:rPr>
        <w:t>會議地點：</w:t>
      </w:r>
      <w:r w:rsidRPr="00C07882">
        <w:rPr>
          <w:rFonts w:ascii="Times New Roman" w:eastAsia="標楷體" w:hAnsi="Times New Roman" w:cs="Times New Roman"/>
          <w:color w:val="333333"/>
          <w:kern w:val="0"/>
          <w:sz w:val="23"/>
          <w:szCs w:val="23"/>
          <w:lang w:eastAsia="zh-TW"/>
        </w:rPr>
        <w:t>台北市中山北路三段</w:t>
      </w:r>
      <w:r w:rsidRPr="00C07882">
        <w:rPr>
          <w:rFonts w:ascii="Times New Roman" w:eastAsia="標楷體" w:hAnsi="Times New Roman" w:cs="Times New Roman"/>
          <w:color w:val="333333"/>
          <w:kern w:val="0"/>
          <w:sz w:val="23"/>
          <w:szCs w:val="23"/>
          <w:lang w:eastAsia="zh-TW"/>
        </w:rPr>
        <w:t>40</w:t>
      </w:r>
      <w:r w:rsidRPr="00C07882">
        <w:rPr>
          <w:rFonts w:ascii="Times New Roman" w:eastAsia="標楷體" w:hAnsi="Times New Roman" w:cs="Times New Roman"/>
          <w:color w:val="333333"/>
          <w:kern w:val="0"/>
          <w:sz w:val="23"/>
          <w:szCs w:val="23"/>
          <w:lang w:eastAsia="zh-TW"/>
        </w:rPr>
        <w:t>號</w:t>
      </w:r>
    </w:p>
    <w:p w:rsidR="00473C8C" w:rsidRPr="00C07882" w:rsidRDefault="00473C8C" w:rsidP="00473C8C">
      <w:pPr>
        <w:spacing w:line="0" w:lineRule="atLeast"/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</w:pPr>
      <w:r w:rsidRPr="00C07882">
        <w:rPr>
          <w:rFonts w:ascii="Times New Roman" w:eastAsia="標楷體" w:hAnsi="Times New Roman" w:cs="Times New Roman"/>
          <w:b/>
          <w:color w:val="333333"/>
          <w:kern w:val="0"/>
          <w:sz w:val="23"/>
          <w:szCs w:val="23"/>
          <w:lang w:eastAsia="zh-TW"/>
        </w:rPr>
        <w:lastRenderedPageBreak/>
        <w:t>主辦單位</w:t>
      </w:r>
      <w:r w:rsidRPr="00C07882">
        <w:rPr>
          <w:rFonts w:ascii="Times New Roman" w:eastAsia="標楷體" w:hAnsi="Times New Roman" w:cs="Times New Roman"/>
          <w:color w:val="333333"/>
          <w:kern w:val="0"/>
          <w:sz w:val="23"/>
          <w:szCs w:val="23"/>
          <w:lang w:eastAsia="zh-TW"/>
        </w:rPr>
        <w:t>：</w:t>
      </w:r>
      <w:r w:rsidRPr="00C07882"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中華民國資訊管理學會</w:t>
      </w:r>
    </w:p>
    <w:p w:rsidR="00473C8C" w:rsidRPr="00C07882" w:rsidRDefault="00473C8C" w:rsidP="00473C8C">
      <w:pPr>
        <w:spacing w:line="0" w:lineRule="atLeast"/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</w:pPr>
      <w:r w:rsidRPr="00C07882"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承辦單位：大同大學資訊經營系</w:t>
      </w:r>
    </w:p>
    <w:p w:rsidR="00473C8C" w:rsidRPr="00C07882" w:rsidRDefault="00473C8C" w:rsidP="00473C8C">
      <w:pPr>
        <w:spacing w:line="0" w:lineRule="atLeast"/>
        <w:rPr>
          <w:rFonts w:ascii="Times New Roman" w:eastAsia="標楷體" w:hAnsi="Times New Roman" w:cs="Times New Roman"/>
          <w:bCs/>
          <w:sz w:val="24"/>
          <w:szCs w:val="24"/>
          <w:lang w:eastAsia="zh-TW"/>
        </w:rPr>
      </w:pPr>
      <w:r w:rsidRPr="00C07882"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協辦單位</w:t>
      </w:r>
      <w:r w:rsidRPr="00C07882"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 xml:space="preserve">: </w:t>
      </w:r>
      <w:r w:rsidRPr="00C07882">
        <w:rPr>
          <w:rFonts w:ascii="Times New Roman" w:eastAsia="標楷體" w:hAnsi="Times New Roman" w:cs="Times New Roman"/>
          <w:bCs/>
          <w:sz w:val="24"/>
          <w:szCs w:val="24"/>
          <w:lang w:eastAsia="zh-TW"/>
        </w:rPr>
        <w:tab/>
      </w:r>
      <w:r w:rsidRPr="00C07882">
        <w:rPr>
          <w:rFonts w:ascii="Times New Roman" w:eastAsia="標楷體" w:hAnsi="Times New Roman" w:cs="Times New Roman"/>
          <w:bCs/>
          <w:sz w:val="24"/>
          <w:szCs w:val="24"/>
          <w:lang w:eastAsia="zh-TW"/>
        </w:rPr>
        <w:t>大同大學</w:t>
      </w:r>
      <w:r w:rsidR="00C07882">
        <w:rPr>
          <w:rFonts w:ascii="Times New Roman" w:eastAsia="標楷體" w:hAnsi="Times New Roman" w:cs="Times New Roman" w:hint="eastAsia"/>
          <w:bCs/>
          <w:sz w:val="24"/>
          <w:szCs w:val="24"/>
          <w:lang w:eastAsia="zh-TW"/>
        </w:rPr>
        <w:t>經營</w:t>
      </w:r>
      <w:r w:rsidRPr="00C07882">
        <w:rPr>
          <w:rFonts w:ascii="Times New Roman" w:eastAsia="標楷體" w:hAnsi="Times New Roman" w:cs="Times New Roman"/>
          <w:bCs/>
          <w:sz w:val="24"/>
          <w:szCs w:val="24"/>
          <w:lang w:eastAsia="zh-TW"/>
        </w:rPr>
        <w:t>學院、</w:t>
      </w:r>
    </w:p>
    <w:p w:rsidR="00473C8C" w:rsidRPr="00C07882" w:rsidRDefault="00473C8C" w:rsidP="00473C8C">
      <w:pPr>
        <w:spacing w:line="0" w:lineRule="atLeast"/>
        <w:ind w:left="840" w:firstLine="420"/>
        <w:rPr>
          <w:rFonts w:ascii="Times New Roman" w:eastAsia="標楷體" w:hAnsi="Times New Roman" w:cs="Times New Roman"/>
          <w:bCs/>
          <w:sz w:val="24"/>
          <w:szCs w:val="24"/>
          <w:lang w:eastAsia="zh-TW"/>
        </w:rPr>
      </w:pPr>
      <w:r w:rsidRPr="00C07882">
        <w:rPr>
          <w:rFonts w:ascii="Times New Roman" w:eastAsia="標楷體" w:hAnsi="Times New Roman" w:cs="Times New Roman"/>
          <w:bCs/>
          <w:sz w:val="24"/>
          <w:szCs w:val="24"/>
          <w:lang w:eastAsia="zh-TW"/>
        </w:rPr>
        <w:t>大同大學事業經營系、</w:t>
      </w:r>
    </w:p>
    <w:p w:rsidR="00473C8C" w:rsidRPr="00C07882" w:rsidRDefault="00473C8C" w:rsidP="00473C8C">
      <w:pPr>
        <w:spacing w:line="0" w:lineRule="atLeast"/>
        <w:ind w:left="840" w:firstLine="420"/>
        <w:rPr>
          <w:rFonts w:ascii="Times New Roman" w:eastAsia="標楷體" w:hAnsi="Times New Roman" w:cs="Times New Roman"/>
          <w:bCs/>
          <w:sz w:val="24"/>
          <w:szCs w:val="24"/>
          <w:lang w:eastAsia="zh-TW"/>
        </w:rPr>
        <w:sectPr w:rsidR="00473C8C" w:rsidRPr="00C07882" w:rsidSect="00473C8C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  <w:r w:rsidRPr="00C07882">
        <w:rPr>
          <w:rFonts w:ascii="Times New Roman" w:eastAsia="標楷體" w:hAnsi="Times New Roman" w:cs="Times New Roman"/>
          <w:bCs/>
          <w:sz w:val="24"/>
          <w:szCs w:val="24"/>
          <w:lang w:eastAsia="zh-TW"/>
        </w:rPr>
        <w:t>大同大學資訊工程系</w:t>
      </w:r>
    </w:p>
    <w:p w:rsidR="0074408B" w:rsidRPr="00C07882" w:rsidRDefault="0074408B" w:rsidP="0074408B">
      <w:pPr>
        <w:rPr>
          <w:rFonts w:ascii="Times New Roman" w:eastAsia="新細明體" w:hAnsi="Times New Roman" w:cs="Times New Roman"/>
          <w:sz w:val="24"/>
          <w:szCs w:val="24"/>
          <w:lang w:eastAsia="zh-TW"/>
        </w:rPr>
      </w:pPr>
      <w:r w:rsidRPr="00C07882">
        <w:rPr>
          <w:rFonts w:ascii="Times New Roman" w:eastAsia="標楷體" w:hAnsi="Times New Roman" w:cs="Times New Roman"/>
          <w:b/>
          <w:color w:val="333333"/>
          <w:kern w:val="0"/>
          <w:sz w:val="23"/>
          <w:szCs w:val="23"/>
          <w:lang w:eastAsia="zh-TW"/>
        </w:rPr>
        <w:lastRenderedPageBreak/>
        <w:t>聯絡資訊</w:t>
      </w:r>
      <w:r w:rsidRPr="00C07882">
        <w:rPr>
          <w:rFonts w:ascii="Times New Roman" w:eastAsia="標楷體" w:hAnsi="Times New Roman" w:cs="Times New Roman"/>
          <w:color w:val="333333"/>
          <w:kern w:val="0"/>
          <w:sz w:val="23"/>
          <w:szCs w:val="23"/>
          <w:lang w:eastAsia="zh-TW"/>
        </w:rPr>
        <w:t>：</w:t>
      </w:r>
      <w:r w:rsidR="005E780A" w:rsidRPr="00C07882">
        <w:rPr>
          <w:rFonts w:ascii="Times New Roman" w:eastAsia="標楷體" w:hAnsi="Times New Roman" w:cs="Times New Roman"/>
          <w:color w:val="333333"/>
          <w:kern w:val="0"/>
          <w:sz w:val="23"/>
          <w:szCs w:val="23"/>
          <w:lang w:eastAsia="zh-TW"/>
        </w:rPr>
        <w:t>IMDC2013</w:t>
      </w:r>
      <w:r w:rsidRPr="00C07882">
        <w:rPr>
          <w:rFonts w:ascii="Times New Roman" w:eastAsia="標楷體" w:hAnsi="Times New Roman" w:cs="Times New Roman"/>
          <w:color w:val="333333"/>
          <w:kern w:val="0"/>
          <w:sz w:val="23"/>
          <w:szCs w:val="23"/>
          <w:lang w:eastAsia="zh-TW"/>
        </w:rPr>
        <w:t>秘書組</w:t>
      </w:r>
      <w:r w:rsidR="00C07882">
        <w:rPr>
          <w:rFonts w:ascii="Times New Roman" w:eastAsia="標楷體" w:hAnsi="Times New Roman" w:cs="Times New Roman" w:hint="eastAsia"/>
          <w:color w:val="333333"/>
          <w:kern w:val="0"/>
          <w:sz w:val="23"/>
          <w:szCs w:val="23"/>
          <w:lang w:eastAsia="zh-TW"/>
        </w:rPr>
        <w:t>：</w:t>
      </w:r>
      <w:hyperlink r:id="rId10" w:history="1">
        <w:r w:rsidR="00A12525" w:rsidRPr="00C07882">
          <w:rPr>
            <w:rStyle w:val="a9"/>
            <w:rFonts w:ascii="Times New Roman" w:eastAsia="標楷體" w:hAnsi="Times New Roman" w:cs="Times New Roman"/>
            <w:b/>
            <w:kern w:val="0"/>
            <w:sz w:val="24"/>
            <w:szCs w:val="24"/>
            <w:lang w:eastAsia="zh-TW"/>
          </w:rPr>
          <w:t>IMDC2013@ttu.edu.tw</w:t>
        </w:r>
      </w:hyperlink>
      <w:r w:rsidRPr="00C07882">
        <w:rPr>
          <w:rFonts w:ascii="Times New Roman" w:eastAsia="標楷體" w:hAnsi="Times New Roman" w:cs="Times New Roman"/>
          <w:color w:val="333333"/>
          <w:kern w:val="0"/>
          <w:sz w:val="23"/>
          <w:szCs w:val="23"/>
          <w:lang w:eastAsia="zh-TW"/>
        </w:rPr>
        <w:t xml:space="preserve">　　</w:t>
      </w:r>
      <w:r w:rsidRPr="00C07882">
        <w:rPr>
          <w:rFonts w:ascii="Times New Roman" w:eastAsia="標楷體" w:hAnsi="Times New Roman" w:cs="Times New Roman"/>
          <w:color w:val="333333"/>
          <w:kern w:val="0"/>
          <w:sz w:val="23"/>
          <w:szCs w:val="23"/>
          <w:lang w:eastAsia="zh-TW"/>
        </w:rPr>
        <w:br/>
      </w:r>
      <w:r w:rsidRPr="00C07882">
        <w:rPr>
          <w:rFonts w:ascii="Times New Roman" w:eastAsia="標楷體" w:hAnsi="Times New Roman" w:cs="Times New Roman"/>
          <w:b/>
          <w:color w:val="333333"/>
          <w:kern w:val="0"/>
          <w:sz w:val="23"/>
          <w:szCs w:val="23"/>
          <w:lang w:eastAsia="zh-TW"/>
        </w:rPr>
        <w:t>研討會網址</w:t>
      </w:r>
      <w:r w:rsidRPr="00C07882">
        <w:rPr>
          <w:rFonts w:ascii="Times New Roman" w:eastAsia="標楷體" w:hAnsi="Times New Roman" w:cs="Times New Roman"/>
          <w:color w:val="333333"/>
          <w:kern w:val="0"/>
          <w:sz w:val="23"/>
          <w:szCs w:val="23"/>
          <w:lang w:eastAsia="zh-TW"/>
        </w:rPr>
        <w:t>：</w:t>
      </w:r>
      <w:hyperlink r:id="rId11" w:history="1">
        <w:r w:rsidR="00A12525" w:rsidRPr="00C07882">
          <w:rPr>
            <w:rStyle w:val="a9"/>
            <w:rFonts w:ascii="Times New Roman" w:eastAsia="標楷體" w:hAnsi="Times New Roman" w:cs="Times New Roman"/>
            <w:b/>
            <w:bCs/>
            <w:kern w:val="0"/>
            <w:sz w:val="24"/>
            <w:szCs w:val="24"/>
            <w:lang w:eastAsia="zh-TW"/>
          </w:rPr>
          <w:t>http://IMDC2013.ttu.edu.tw</w:t>
        </w:r>
      </w:hyperlink>
    </w:p>
    <w:sectPr w:rsidR="0074408B" w:rsidRPr="00C07882" w:rsidSect="00A304A8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3EC" w:rsidRDefault="008213EC" w:rsidP="00574BA9">
      <w:r>
        <w:separator/>
      </w:r>
    </w:p>
  </w:endnote>
  <w:endnote w:type="continuationSeparator" w:id="0">
    <w:p w:rsidR="008213EC" w:rsidRDefault="008213EC" w:rsidP="00574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3EC" w:rsidRDefault="008213EC" w:rsidP="00574BA9">
      <w:r>
        <w:separator/>
      </w:r>
    </w:p>
  </w:footnote>
  <w:footnote w:type="continuationSeparator" w:id="0">
    <w:p w:rsidR="008213EC" w:rsidRDefault="008213EC" w:rsidP="00574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D4924"/>
    <w:multiLevelType w:val="multilevel"/>
    <w:tmpl w:val="81E465D2"/>
    <w:lvl w:ilvl="0">
      <w:start w:val="1"/>
      <w:numFmt w:val="bullet"/>
      <w:lvlText w:val=""/>
      <w:lvlJc w:val="left"/>
      <w:pPr>
        <w:tabs>
          <w:tab w:val="num" w:pos="390"/>
        </w:tabs>
        <w:ind w:left="3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10"/>
        </w:tabs>
        <w:ind w:left="111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30"/>
        </w:tabs>
        <w:ind w:left="18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90"/>
        </w:tabs>
        <w:ind w:left="399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50"/>
        </w:tabs>
        <w:ind w:left="6150" w:hanging="360"/>
      </w:pPr>
      <w:rPr>
        <w:rFonts w:ascii="Wingdings" w:hAnsi="Wingdings" w:hint="default"/>
        <w:sz w:val="20"/>
      </w:rPr>
    </w:lvl>
  </w:abstractNum>
  <w:abstractNum w:abstractNumId="1">
    <w:nsid w:val="0FCE0B89"/>
    <w:multiLevelType w:val="hybridMultilevel"/>
    <w:tmpl w:val="A83EE210"/>
    <w:lvl w:ilvl="0" w:tplc="B3D68F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3C91C49"/>
    <w:multiLevelType w:val="hybridMultilevel"/>
    <w:tmpl w:val="9144764E"/>
    <w:lvl w:ilvl="0" w:tplc="EAC05FD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34BF72">
      <w:start w:val="542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E0226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9CBC1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162CD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B21F1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F08D6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E0D2E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FA100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4573C5"/>
    <w:multiLevelType w:val="hybridMultilevel"/>
    <w:tmpl w:val="1A801432"/>
    <w:lvl w:ilvl="0" w:tplc="54721C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30E0354"/>
    <w:multiLevelType w:val="hybridMultilevel"/>
    <w:tmpl w:val="BC14CE88"/>
    <w:lvl w:ilvl="0" w:tplc="D396D44C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C01114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EC7364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44FA9E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329D9C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823084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A4D4C6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82FF4E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DE7340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273AC2"/>
    <w:multiLevelType w:val="hybridMultilevel"/>
    <w:tmpl w:val="A83EE210"/>
    <w:lvl w:ilvl="0" w:tplc="B3D68F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5A723F9"/>
    <w:multiLevelType w:val="hybridMultilevel"/>
    <w:tmpl w:val="60285FBE"/>
    <w:lvl w:ilvl="0" w:tplc="970ACA2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4C2BDC">
      <w:start w:val="1945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10A51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18793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E4BF5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EC675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E4DA4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AC032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9AEFF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3E84CFB"/>
    <w:multiLevelType w:val="hybridMultilevel"/>
    <w:tmpl w:val="F86CF588"/>
    <w:lvl w:ilvl="0" w:tplc="FDFC6A36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8AA424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6626AE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F827F8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C6A734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FE3E6C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CC7106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F6517A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22B5CC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BA9"/>
    <w:rsid w:val="000412AA"/>
    <w:rsid w:val="00054992"/>
    <w:rsid w:val="000C0A27"/>
    <w:rsid w:val="00103D5C"/>
    <w:rsid w:val="0012595B"/>
    <w:rsid w:val="00130DB3"/>
    <w:rsid w:val="0017097A"/>
    <w:rsid w:val="001A3F07"/>
    <w:rsid w:val="001C5A4D"/>
    <w:rsid w:val="002B177A"/>
    <w:rsid w:val="002E574E"/>
    <w:rsid w:val="003727C0"/>
    <w:rsid w:val="004177E3"/>
    <w:rsid w:val="00462FC8"/>
    <w:rsid w:val="00473C8C"/>
    <w:rsid w:val="00477671"/>
    <w:rsid w:val="004C7C69"/>
    <w:rsid w:val="004D2184"/>
    <w:rsid w:val="0050395D"/>
    <w:rsid w:val="00574BA9"/>
    <w:rsid w:val="005C0A05"/>
    <w:rsid w:val="005D4E27"/>
    <w:rsid w:val="005E780A"/>
    <w:rsid w:val="00651A6E"/>
    <w:rsid w:val="006E7756"/>
    <w:rsid w:val="00725B2F"/>
    <w:rsid w:val="007377D5"/>
    <w:rsid w:val="0074408B"/>
    <w:rsid w:val="007629D9"/>
    <w:rsid w:val="007C1420"/>
    <w:rsid w:val="007D7517"/>
    <w:rsid w:val="007F0AD0"/>
    <w:rsid w:val="007F5462"/>
    <w:rsid w:val="008213EC"/>
    <w:rsid w:val="0086148F"/>
    <w:rsid w:val="0089604B"/>
    <w:rsid w:val="008E2F63"/>
    <w:rsid w:val="00A01A68"/>
    <w:rsid w:val="00A12525"/>
    <w:rsid w:val="00A304A8"/>
    <w:rsid w:val="00A32CEB"/>
    <w:rsid w:val="00A4103D"/>
    <w:rsid w:val="00A44BD8"/>
    <w:rsid w:val="00A52176"/>
    <w:rsid w:val="00A9325E"/>
    <w:rsid w:val="00AF1D6F"/>
    <w:rsid w:val="00B22F24"/>
    <w:rsid w:val="00B314B8"/>
    <w:rsid w:val="00B65CBE"/>
    <w:rsid w:val="00BD0BAF"/>
    <w:rsid w:val="00C07882"/>
    <w:rsid w:val="00C2209B"/>
    <w:rsid w:val="00C768C7"/>
    <w:rsid w:val="00C92F0D"/>
    <w:rsid w:val="00CB5442"/>
    <w:rsid w:val="00D5344C"/>
    <w:rsid w:val="00DA5D3A"/>
    <w:rsid w:val="00EB3B77"/>
    <w:rsid w:val="00ED2971"/>
    <w:rsid w:val="00F278F2"/>
    <w:rsid w:val="00F814E0"/>
    <w:rsid w:val="00FE2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B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74BA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4B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74BA9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574BA9"/>
    <w:pPr>
      <w:widowControl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 w:val="24"/>
      <w:szCs w:val="24"/>
      <w:lang w:eastAsia="zh-TW"/>
    </w:rPr>
  </w:style>
  <w:style w:type="character" w:styleId="a7">
    <w:name w:val="Strong"/>
    <w:basedOn w:val="a0"/>
    <w:uiPriority w:val="22"/>
    <w:qFormat/>
    <w:rsid w:val="00A304A8"/>
    <w:rPr>
      <w:b/>
      <w:bCs/>
    </w:rPr>
  </w:style>
  <w:style w:type="paragraph" w:styleId="a8">
    <w:name w:val="List Paragraph"/>
    <w:basedOn w:val="a"/>
    <w:uiPriority w:val="34"/>
    <w:qFormat/>
    <w:rsid w:val="00A304A8"/>
    <w:pPr>
      <w:ind w:leftChars="200" w:left="480"/>
    </w:pPr>
  </w:style>
  <w:style w:type="character" w:styleId="a9">
    <w:name w:val="Hyperlink"/>
    <w:basedOn w:val="a0"/>
    <w:uiPriority w:val="99"/>
    <w:unhideWhenUsed/>
    <w:rsid w:val="00C2209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C0A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C0A2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B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74BA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4B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74BA9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574BA9"/>
    <w:pPr>
      <w:widowControl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 w:val="24"/>
      <w:szCs w:val="24"/>
      <w:lang w:eastAsia="zh-TW"/>
    </w:rPr>
  </w:style>
  <w:style w:type="character" w:styleId="a7">
    <w:name w:val="Strong"/>
    <w:basedOn w:val="a0"/>
    <w:uiPriority w:val="22"/>
    <w:qFormat/>
    <w:rsid w:val="00A304A8"/>
    <w:rPr>
      <w:b/>
      <w:bCs/>
    </w:rPr>
  </w:style>
  <w:style w:type="paragraph" w:styleId="a8">
    <w:name w:val="List Paragraph"/>
    <w:basedOn w:val="a"/>
    <w:uiPriority w:val="34"/>
    <w:qFormat/>
    <w:rsid w:val="00A304A8"/>
    <w:pPr>
      <w:ind w:leftChars="200" w:left="480"/>
    </w:pPr>
  </w:style>
  <w:style w:type="character" w:styleId="a9">
    <w:name w:val="Hyperlink"/>
    <w:basedOn w:val="a0"/>
    <w:uiPriority w:val="99"/>
    <w:unhideWhenUsed/>
    <w:rsid w:val="00C2209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C0A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C0A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02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3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72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23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17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68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316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09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09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91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24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61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92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35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307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10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8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00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24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38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41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58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30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91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25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28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6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17524">
                  <w:marLeft w:val="345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1712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4417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49099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7616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71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56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957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MDC2013.ttu.edu.tw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MDC2013@ttu.edu.tw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B4CD0-AF3E-4528-B8DF-F5B7BCA5C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wkao</dc:creator>
  <cp:lastModifiedBy>sclin</cp:lastModifiedBy>
  <cp:revision>2</cp:revision>
  <cp:lastPrinted>2012-12-05T02:54:00Z</cp:lastPrinted>
  <dcterms:created xsi:type="dcterms:W3CDTF">2012-12-14T03:23:00Z</dcterms:created>
  <dcterms:modified xsi:type="dcterms:W3CDTF">2012-12-14T03:23:00Z</dcterms:modified>
</cp:coreProperties>
</file>